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E7FEA" w14:textId="35479456" w:rsidR="00423874" w:rsidRPr="00EA60C0" w:rsidRDefault="00423874" w:rsidP="00E01FE7">
      <w:pPr>
        <w:pStyle w:val="a3"/>
        <w:spacing w:line="276" w:lineRule="auto"/>
      </w:pPr>
    </w:p>
    <w:p w14:paraId="130E1BDD" w14:textId="77777777" w:rsidR="00423874" w:rsidRPr="00EA60C0" w:rsidRDefault="00423874" w:rsidP="00E01FE7">
      <w:pPr>
        <w:pStyle w:val="a3"/>
        <w:spacing w:line="276" w:lineRule="auto"/>
      </w:pPr>
    </w:p>
    <w:p w14:paraId="1F4F9752" w14:textId="77777777" w:rsidR="00423874" w:rsidRPr="00EA60C0" w:rsidRDefault="00423874" w:rsidP="00E01FE7">
      <w:pPr>
        <w:pStyle w:val="a3"/>
        <w:spacing w:line="276" w:lineRule="auto"/>
      </w:pPr>
    </w:p>
    <w:p w14:paraId="4B6CFACE" w14:textId="77777777" w:rsidR="00423874" w:rsidRPr="00EA60C0" w:rsidRDefault="00423874" w:rsidP="00E01FE7">
      <w:pPr>
        <w:pStyle w:val="a3"/>
        <w:spacing w:line="276" w:lineRule="auto"/>
      </w:pPr>
    </w:p>
    <w:p w14:paraId="2EDE9EC2" w14:textId="77777777" w:rsidR="00423874" w:rsidRPr="00EA60C0" w:rsidRDefault="00423874" w:rsidP="00E01FE7">
      <w:pPr>
        <w:pStyle w:val="a3"/>
        <w:spacing w:line="276" w:lineRule="auto"/>
      </w:pPr>
    </w:p>
    <w:p w14:paraId="2D7D3DDD" w14:textId="77777777" w:rsidR="00423874" w:rsidRPr="00EA60C0" w:rsidRDefault="00423874" w:rsidP="00E01FE7">
      <w:pPr>
        <w:pStyle w:val="a3"/>
        <w:spacing w:line="276" w:lineRule="auto"/>
      </w:pPr>
    </w:p>
    <w:p w14:paraId="38BB0268" w14:textId="31625FDA" w:rsidR="00423874" w:rsidRPr="00EA60C0" w:rsidRDefault="00B66301" w:rsidP="00E01FE7">
      <w:pPr>
        <w:pStyle w:val="a3"/>
        <w:spacing w:before="4" w:line="276" w:lineRule="auto"/>
      </w:pPr>
      <w:r w:rsidRPr="00EA60C0">
        <w:rPr>
          <w:noProof/>
          <w:lang w:bidi="ar-SA"/>
        </w:rPr>
        <w:drawing>
          <wp:inline distT="0" distB="0" distL="0" distR="0" wp14:anchorId="54924F0E" wp14:editId="6F852562">
            <wp:extent cx="6657975" cy="28670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80F51" w14:textId="77777777" w:rsidR="00423874" w:rsidRPr="00EA60C0" w:rsidRDefault="00423874" w:rsidP="00E01FE7">
      <w:pPr>
        <w:pStyle w:val="a3"/>
        <w:spacing w:line="276" w:lineRule="auto"/>
      </w:pPr>
    </w:p>
    <w:p w14:paraId="425097D4" w14:textId="77777777" w:rsidR="00423874" w:rsidRPr="00EA60C0" w:rsidRDefault="00423874" w:rsidP="00E01FE7">
      <w:pPr>
        <w:pStyle w:val="a3"/>
        <w:spacing w:line="276" w:lineRule="auto"/>
      </w:pPr>
    </w:p>
    <w:p w14:paraId="28DD6E2B" w14:textId="77777777" w:rsidR="00423874" w:rsidRPr="00EA60C0" w:rsidRDefault="00423874" w:rsidP="00E01FE7">
      <w:pPr>
        <w:pStyle w:val="a3"/>
        <w:spacing w:line="276" w:lineRule="auto"/>
      </w:pPr>
    </w:p>
    <w:p w14:paraId="6D2C61E1" w14:textId="77777777" w:rsidR="00423874" w:rsidRPr="00EA60C0" w:rsidRDefault="00423874" w:rsidP="00010435">
      <w:pPr>
        <w:pStyle w:val="a3"/>
        <w:spacing w:before="8" w:line="276" w:lineRule="auto"/>
      </w:pPr>
    </w:p>
    <w:p w14:paraId="3B735D75" w14:textId="77777777" w:rsidR="000917A5" w:rsidRPr="00EA60C0" w:rsidRDefault="000D7B8B" w:rsidP="000917A5">
      <w:pPr>
        <w:spacing w:line="276" w:lineRule="auto"/>
        <w:jc w:val="center"/>
        <w:rPr>
          <w:b/>
          <w:sz w:val="24"/>
          <w:szCs w:val="24"/>
        </w:rPr>
      </w:pPr>
      <w:r w:rsidRPr="00EA60C0">
        <w:rPr>
          <w:b/>
          <w:sz w:val="24"/>
          <w:szCs w:val="24"/>
        </w:rPr>
        <w:t>Руководство пользователя</w:t>
      </w:r>
    </w:p>
    <w:p w14:paraId="53588D05" w14:textId="351A442C" w:rsidR="000917A5" w:rsidRPr="00EA60C0" w:rsidRDefault="00EB0904" w:rsidP="000917A5">
      <w:pPr>
        <w:spacing w:line="276" w:lineRule="auto"/>
        <w:jc w:val="center"/>
        <w:rPr>
          <w:b/>
          <w:sz w:val="24"/>
          <w:szCs w:val="24"/>
        </w:rPr>
      </w:pPr>
      <w:r w:rsidRPr="00EA60C0">
        <w:rPr>
          <w:b/>
          <w:sz w:val="24"/>
          <w:szCs w:val="24"/>
        </w:rPr>
        <w:t>«Личный кабинет</w:t>
      </w:r>
      <w:r w:rsidR="00010435" w:rsidRPr="00EA60C0">
        <w:rPr>
          <w:b/>
          <w:sz w:val="24"/>
          <w:szCs w:val="24"/>
        </w:rPr>
        <w:t xml:space="preserve"> </w:t>
      </w:r>
      <w:r w:rsidR="00032CD9" w:rsidRPr="00EA60C0">
        <w:rPr>
          <w:b/>
          <w:sz w:val="24"/>
          <w:szCs w:val="24"/>
        </w:rPr>
        <w:t>и</w:t>
      </w:r>
      <w:r w:rsidR="00DD2E77" w:rsidRPr="00EA60C0">
        <w:rPr>
          <w:b/>
          <w:sz w:val="24"/>
          <w:szCs w:val="24"/>
        </w:rPr>
        <w:t>нтеллектуальн</w:t>
      </w:r>
      <w:r w:rsidR="00032CD9" w:rsidRPr="00EA60C0">
        <w:rPr>
          <w:b/>
          <w:sz w:val="24"/>
          <w:szCs w:val="24"/>
        </w:rPr>
        <w:t>ой</w:t>
      </w:r>
      <w:r w:rsidR="00B87340" w:rsidRPr="00EA60C0">
        <w:rPr>
          <w:b/>
          <w:sz w:val="24"/>
          <w:szCs w:val="24"/>
        </w:rPr>
        <w:t xml:space="preserve"> </w:t>
      </w:r>
      <w:r w:rsidR="00DD2E77" w:rsidRPr="00EA60C0">
        <w:rPr>
          <w:b/>
          <w:sz w:val="24"/>
          <w:szCs w:val="24"/>
        </w:rPr>
        <w:t>систем</w:t>
      </w:r>
      <w:r w:rsidR="00032CD9" w:rsidRPr="00EA60C0">
        <w:rPr>
          <w:b/>
          <w:sz w:val="24"/>
          <w:szCs w:val="24"/>
        </w:rPr>
        <w:t>ы</w:t>
      </w:r>
      <w:r w:rsidR="00DD2E77" w:rsidRPr="00EA60C0">
        <w:rPr>
          <w:b/>
          <w:sz w:val="24"/>
          <w:szCs w:val="24"/>
        </w:rPr>
        <w:t xml:space="preserve"> учета</w:t>
      </w:r>
      <w:r w:rsidR="00F131E6" w:rsidRPr="00EA60C0">
        <w:rPr>
          <w:b/>
          <w:sz w:val="24"/>
          <w:szCs w:val="24"/>
        </w:rPr>
        <w:t xml:space="preserve"> электроэнергии</w:t>
      </w:r>
      <w:r w:rsidRPr="00EA60C0">
        <w:rPr>
          <w:b/>
          <w:sz w:val="24"/>
          <w:szCs w:val="24"/>
        </w:rPr>
        <w:t>»</w:t>
      </w:r>
    </w:p>
    <w:p w14:paraId="1086F82F" w14:textId="766523D7" w:rsidR="00E01FE7" w:rsidRPr="00EA60C0" w:rsidRDefault="005C6F42" w:rsidP="00903318">
      <w:pPr>
        <w:spacing w:line="276" w:lineRule="auto"/>
        <w:jc w:val="center"/>
        <w:rPr>
          <w:b/>
          <w:sz w:val="24"/>
          <w:szCs w:val="24"/>
        </w:rPr>
      </w:pPr>
      <w:r w:rsidRPr="00EA60C0">
        <w:rPr>
          <w:b/>
          <w:sz w:val="24"/>
          <w:szCs w:val="24"/>
        </w:rPr>
        <w:t xml:space="preserve"> ГУП СК</w:t>
      </w:r>
      <w:r w:rsidR="00010435" w:rsidRPr="00EA60C0">
        <w:rPr>
          <w:b/>
          <w:sz w:val="24"/>
          <w:szCs w:val="24"/>
        </w:rPr>
        <w:t xml:space="preserve"> </w:t>
      </w:r>
      <w:r w:rsidRPr="00EA60C0">
        <w:rPr>
          <w:b/>
          <w:sz w:val="24"/>
          <w:szCs w:val="24"/>
        </w:rPr>
        <w:t>«</w:t>
      </w:r>
      <w:proofErr w:type="spellStart"/>
      <w:r w:rsidR="009A488E" w:rsidRPr="00EA60C0">
        <w:rPr>
          <w:b/>
          <w:sz w:val="24"/>
          <w:szCs w:val="24"/>
        </w:rPr>
        <w:t>Ставрополькоммунэлектро</w:t>
      </w:r>
      <w:proofErr w:type="spellEnd"/>
      <w:r w:rsidR="00E70FFE" w:rsidRPr="00EA60C0">
        <w:rPr>
          <w:b/>
          <w:sz w:val="24"/>
          <w:szCs w:val="24"/>
        </w:rPr>
        <w:t>»</w:t>
      </w:r>
    </w:p>
    <w:p w14:paraId="0A41867B" w14:textId="0AE2F7C7" w:rsidR="00E70FFE" w:rsidRPr="00EA60C0" w:rsidRDefault="00E70FFE" w:rsidP="00E70FFE">
      <w:pPr>
        <w:spacing w:line="276" w:lineRule="auto"/>
        <w:jc w:val="center"/>
        <w:rPr>
          <w:bCs/>
          <w:sz w:val="24"/>
          <w:szCs w:val="24"/>
        </w:rPr>
      </w:pPr>
      <w:r w:rsidRPr="00EA60C0">
        <w:rPr>
          <w:bCs/>
          <w:sz w:val="24"/>
          <w:szCs w:val="24"/>
        </w:rPr>
        <w:t>Версия 1.0</w:t>
      </w:r>
    </w:p>
    <w:p w14:paraId="075AA3BA" w14:textId="24EBEF21" w:rsidR="00E70FFE" w:rsidRPr="00EA60C0" w:rsidRDefault="00E70FFE" w:rsidP="00903318">
      <w:pPr>
        <w:spacing w:line="276" w:lineRule="auto"/>
        <w:jc w:val="center"/>
        <w:rPr>
          <w:b/>
          <w:sz w:val="24"/>
          <w:szCs w:val="24"/>
        </w:rPr>
        <w:sectPr w:rsidR="00E70FFE" w:rsidRPr="00EA60C0" w:rsidSect="006C4036">
          <w:headerReference w:type="default" r:id="rId9"/>
          <w:pgSz w:w="11910" w:h="16840"/>
          <w:pgMar w:top="1040" w:right="420" w:bottom="1000" w:left="1000" w:header="838" w:footer="805" w:gutter="0"/>
          <w:cols w:space="720"/>
        </w:sectPr>
      </w:pPr>
    </w:p>
    <w:p w14:paraId="29885CA2" w14:textId="5F142A1C" w:rsidR="00D11DF0" w:rsidRPr="00EA60C0" w:rsidRDefault="00D11DF0" w:rsidP="00E01FE7">
      <w:pPr>
        <w:pStyle w:val="a3"/>
        <w:spacing w:line="276" w:lineRule="auto"/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bidi="ru-RU"/>
        </w:rPr>
        <w:id w:val="-4822535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A292C11" w14:textId="670A5752" w:rsidR="003769BA" w:rsidRPr="00EA60C0" w:rsidRDefault="003769BA" w:rsidP="00AA1C4C">
          <w:pPr>
            <w:pStyle w:val="af1"/>
            <w:spacing w:line="276" w:lineRule="auto"/>
            <w:rPr>
              <w:rFonts w:ascii="Times New Roman" w:hAnsi="Times New Roman" w:cs="Times New Roman"/>
              <w:sz w:val="24"/>
              <w:szCs w:val="24"/>
            </w:rPr>
          </w:pPr>
          <w:r w:rsidRPr="00EA60C0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14:paraId="7C8465DC" w14:textId="3EB922B1" w:rsidR="0059614C" w:rsidRPr="0059614C" w:rsidRDefault="003769BA" w:rsidP="0059614C">
          <w:pPr>
            <w:pStyle w:val="21"/>
            <w:tabs>
              <w:tab w:val="right" w:leader="dot" w:pos="10480"/>
            </w:tabs>
            <w:spacing w:line="276" w:lineRule="auto"/>
            <w:ind w:hanging="730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r w:rsidRPr="0059614C">
            <w:fldChar w:fldCharType="begin"/>
          </w:r>
          <w:r w:rsidRPr="0059614C">
            <w:instrText xml:space="preserve"> TOC \o "1-3" \h \z \u </w:instrText>
          </w:r>
          <w:r w:rsidRPr="0059614C">
            <w:fldChar w:fldCharType="separate"/>
          </w:r>
          <w:hyperlink w:anchor="_Toc149639933" w:history="1">
            <w:r w:rsidR="0059614C" w:rsidRPr="0059614C">
              <w:rPr>
                <w:rStyle w:val="a6"/>
                <w:noProof/>
              </w:rPr>
              <w:t>1.</w:t>
            </w:r>
            <w:r w:rsidR="0059614C" w:rsidRPr="005961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bidi="ar-SA"/>
                <w14:ligatures w14:val="standardContextual"/>
              </w:rPr>
              <w:tab/>
            </w:r>
            <w:r w:rsidR="0059614C" w:rsidRPr="0059614C">
              <w:rPr>
                <w:rStyle w:val="a6"/>
                <w:noProof/>
              </w:rPr>
              <w:t>Общие</w:t>
            </w:r>
            <w:r w:rsidR="0059614C" w:rsidRPr="0059614C">
              <w:rPr>
                <w:rStyle w:val="a6"/>
                <w:noProof/>
                <w:spacing w:val="-1"/>
              </w:rPr>
              <w:t xml:space="preserve"> </w:t>
            </w:r>
            <w:r w:rsidR="0059614C" w:rsidRPr="0059614C">
              <w:rPr>
                <w:rStyle w:val="a6"/>
                <w:noProof/>
              </w:rPr>
              <w:t>сведения</w:t>
            </w:r>
            <w:r w:rsidR="0059614C" w:rsidRPr="0059614C">
              <w:rPr>
                <w:noProof/>
                <w:webHidden/>
              </w:rPr>
              <w:tab/>
            </w:r>
            <w:r w:rsidR="0059614C" w:rsidRPr="0059614C">
              <w:rPr>
                <w:noProof/>
                <w:webHidden/>
              </w:rPr>
              <w:fldChar w:fldCharType="begin"/>
            </w:r>
            <w:r w:rsidR="0059614C" w:rsidRPr="0059614C">
              <w:rPr>
                <w:noProof/>
                <w:webHidden/>
              </w:rPr>
              <w:instrText xml:space="preserve"> PAGEREF _Toc149639933 \h </w:instrText>
            </w:r>
            <w:r w:rsidR="0059614C" w:rsidRPr="0059614C">
              <w:rPr>
                <w:noProof/>
                <w:webHidden/>
              </w:rPr>
            </w:r>
            <w:r w:rsidR="0059614C" w:rsidRPr="0059614C">
              <w:rPr>
                <w:noProof/>
                <w:webHidden/>
              </w:rPr>
              <w:fldChar w:fldCharType="separate"/>
            </w:r>
            <w:r w:rsidR="0059614C" w:rsidRPr="0059614C">
              <w:rPr>
                <w:noProof/>
                <w:webHidden/>
              </w:rPr>
              <w:t>3</w:t>
            </w:r>
            <w:r w:rsidR="0059614C" w:rsidRPr="0059614C">
              <w:rPr>
                <w:noProof/>
                <w:webHidden/>
              </w:rPr>
              <w:fldChar w:fldCharType="end"/>
            </w:r>
          </w:hyperlink>
        </w:p>
        <w:p w14:paraId="7E449F28" w14:textId="340C4426" w:rsidR="0059614C" w:rsidRPr="0059614C" w:rsidRDefault="00000000" w:rsidP="0059614C">
          <w:pPr>
            <w:pStyle w:val="21"/>
            <w:tabs>
              <w:tab w:val="right" w:leader="dot" w:pos="10480"/>
            </w:tabs>
            <w:spacing w:line="276" w:lineRule="auto"/>
            <w:ind w:hanging="730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hyperlink w:anchor="_Toc149639934" w:history="1">
            <w:r w:rsidR="0059614C" w:rsidRPr="0059614C">
              <w:rPr>
                <w:rStyle w:val="a6"/>
                <w:noProof/>
              </w:rPr>
              <w:t>2.</w:t>
            </w:r>
            <w:r w:rsidR="0059614C" w:rsidRPr="005961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bidi="ar-SA"/>
                <w14:ligatures w14:val="standardContextual"/>
              </w:rPr>
              <w:tab/>
            </w:r>
            <w:r w:rsidR="0059614C" w:rsidRPr="0059614C">
              <w:rPr>
                <w:rStyle w:val="a6"/>
                <w:noProof/>
              </w:rPr>
              <w:t>Системные требования</w:t>
            </w:r>
            <w:r w:rsidR="0059614C" w:rsidRPr="0059614C">
              <w:rPr>
                <w:noProof/>
                <w:webHidden/>
              </w:rPr>
              <w:tab/>
            </w:r>
            <w:r w:rsidR="0059614C" w:rsidRPr="0059614C">
              <w:rPr>
                <w:noProof/>
                <w:webHidden/>
              </w:rPr>
              <w:fldChar w:fldCharType="begin"/>
            </w:r>
            <w:r w:rsidR="0059614C" w:rsidRPr="0059614C">
              <w:rPr>
                <w:noProof/>
                <w:webHidden/>
              </w:rPr>
              <w:instrText xml:space="preserve"> PAGEREF _Toc149639934 \h </w:instrText>
            </w:r>
            <w:r w:rsidR="0059614C" w:rsidRPr="0059614C">
              <w:rPr>
                <w:noProof/>
                <w:webHidden/>
              </w:rPr>
            </w:r>
            <w:r w:rsidR="0059614C" w:rsidRPr="0059614C">
              <w:rPr>
                <w:noProof/>
                <w:webHidden/>
              </w:rPr>
              <w:fldChar w:fldCharType="separate"/>
            </w:r>
            <w:r w:rsidR="0059614C" w:rsidRPr="0059614C">
              <w:rPr>
                <w:noProof/>
                <w:webHidden/>
              </w:rPr>
              <w:t>3</w:t>
            </w:r>
            <w:r w:rsidR="0059614C" w:rsidRPr="0059614C">
              <w:rPr>
                <w:noProof/>
                <w:webHidden/>
              </w:rPr>
              <w:fldChar w:fldCharType="end"/>
            </w:r>
          </w:hyperlink>
        </w:p>
        <w:p w14:paraId="299AB3A6" w14:textId="2631EDC3" w:rsidR="0059614C" w:rsidRPr="0059614C" w:rsidRDefault="00000000" w:rsidP="0059614C">
          <w:pPr>
            <w:pStyle w:val="21"/>
            <w:tabs>
              <w:tab w:val="right" w:leader="dot" w:pos="10480"/>
            </w:tabs>
            <w:spacing w:line="276" w:lineRule="auto"/>
            <w:ind w:hanging="730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hyperlink w:anchor="_Toc149639935" w:history="1">
            <w:r w:rsidR="0059614C" w:rsidRPr="0059614C">
              <w:rPr>
                <w:rStyle w:val="a6"/>
                <w:noProof/>
              </w:rPr>
              <w:t>3.</w:t>
            </w:r>
            <w:r w:rsidR="0059614C" w:rsidRPr="005961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bidi="ar-SA"/>
                <w14:ligatures w14:val="standardContextual"/>
              </w:rPr>
              <w:tab/>
            </w:r>
            <w:r w:rsidR="0059614C" w:rsidRPr="0059614C">
              <w:rPr>
                <w:rStyle w:val="a6"/>
                <w:noProof/>
              </w:rPr>
              <w:t>Выполнение</w:t>
            </w:r>
            <w:r w:rsidR="0059614C" w:rsidRPr="0059614C">
              <w:rPr>
                <w:rStyle w:val="a6"/>
                <w:noProof/>
                <w:spacing w:val="-2"/>
              </w:rPr>
              <w:t xml:space="preserve"> </w:t>
            </w:r>
            <w:r w:rsidR="0059614C" w:rsidRPr="0059614C">
              <w:rPr>
                <w:rStyle w:val="a6"/>
                <w:noProof/>
              </w:rPr>
              <w:t>входа</w:t>
            </w:r>
            <w:r w:rsidR="0059614C" w:rsidRPr="0059614C">
              <w:rPr>
                <w:noProof/>
                <w:webHidden/>
              </w:rPr>
              <w:tab/>
            </w:r>
            <w:r w:rsidR="0059614C" w:rsidRPr="0059614C">
              <w:rPr>
                <w:noProof/>
                <w:webHidden/>
              </w:rPr>
              <w:fldChar w:fldCharType="begin"/>
            </w:r>
            <w:r w:rsidR="0059614C" w:rsidRPr="0059614C">
              <w:rPr>
                <w:noProof/>
                <w:webHidden/>
              </w:rPr>
              <w:instrText xml:space="preserve"> PAGEREF _Toc149639935 \h </w:instrText>
            </w:r>
            <w:r w:rsidR="0059614C" w:rsidRPr="0059614C">
              <w:rPr>
                <w:noProof/>
                <w:webHidden/>
              </w:rPr>
            </w:r>
            <w:r w:rsidR="0059614C" w:rsidRPr="0059614C">
              <w:rPr>
                <w:noProof/>
                <w:webHidden/>
              </w:rPr>
              <w:fldChar w:fldCharType="separate"/>
            </w:r>
            <w:r w:rsidR="0059614C" w:rsidRPr="0059614C">
              <w:rPr>
                <w:noProof/>
                <w:webHidden/>
              </w:rPr>
              <w:t>3</w:t>
            </w:r>
            <w:r w:rsidR="0059614C" w:rsidRPr="0059614C">
              <w:rPr>
                <w:noProof/>
                <w:webHidden/>
              </w:rPr>
              <w:fldChar w:fldCharType="end"/>
            </w:r>
          </w:hyperlink>
        </w:p>
        <w:p w14:paraId="2EEAB35C" w14:textId="07CFB627" w:rsidR="0059614C" w:rsidRPr="0059614C" w:rsidRDefault="00000000" w:rsidP="0059614C">
          <w:pPr>
            <w:pStyle w:val="10"/>
            <w:tabs>
              <w:tab w:val="right" w:leader="dot" w:pos="10480"/>
            </w:tabs>
            <w:spacing w:line="276" w:lineRule="auto"/>
            <w:ind w:left="1014" w:hanging="730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hyperlink w:anchor="_Toc149639936" w:history="1">
            <w:r w:rsidR="0059614C" w:rsidRPr="0059614C">
              <w:rPr>
                <w:rStyle w:val="a6"/>
                <w:b w:val="0"/>
                <w:bCs w:val="0"/>
                <w:noProof/>
              </w:rPr>
              <w:t>4.</w:t>
            </w:r>
            <w:r w:rsidR="0059614C" w:rsidRPr="0059614C"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2"/>
                <w:szCs w:val="22"/>
                <w:lang w:bidi="ar-SA"/>
                <w14:ligatures w14:val="standardContextual"/>
              </w:rPr>
              <w:tab/>
            </w:r>
            <w:r w:rsidR="0059614C" w:rsidRPr="0059614C">
              <w:rPr>
                <w:rStyle w:val="a6"/>
                <w:b w:val="0"/>
                <w:bCs w:val="0"/>
                <w:noProof/>
              </w:rPr>
              <w:t>Регистрация</w:t>
            </w:r>
            <w:r w:rsidR="0059614C" w:rsidRPr="0059614C">
              <w:rPr>
                <w:b w:val="0"/>
                <w:bCs w:val="0"/>
                <w:noProof/>
                <w:webHidden/>
              </w:rPr>
              <w:tab/>
            </w:r>
            <w:r w:rsidR="0059614C" w:rsidRPr="0059614C">
              <w:rPr>
                <w:b w:val="0"/>
                <w:bCs w:val="0"/>
                <w:noProof/>
                <w:webHidden/>
              </w:rPr>
              <w:fldChar w:fldCharType="begin"/>
            </w:r>
            <w:r w:rsidR="0059614C" w:rsidRPr="0059614C">
              <w:rPr>
                <w:b w:val="0"/>
                <w:bCs w:val="0"/>
                <w:noProof/>
                <w:webHidden/>
              </w:rPr>
              <w:instrText xml:space="preserve"> PAGEREF _Toc149639936 \h </w:instrText>
            </w:r>
            <w:r w:rsidR="0059614C" w:rsidRPr="0059614C">
              <w:rPr>
                <w:b w:val="0"/>
                <w:bCs w:val="0"/>
                <w:noProof/>
                <w:webHidden/>
              </w:rPr>
            </w:r>
            <w:r w:rsidR="0059614C" w:rsidRPr="0059614C">
              <w:rPr>
                <w:b w:val="0"/>
                <w:bCs w:val="0"/>
                <w:noProof/>
                <w:webHidden/>
              </w:rPr>
              <w:fldChar w:fldCharType="separate"/>
            </w:r>
            <w:r w:rsidR="0059614C" w:rsidRPr="0059614C">
              <w:rPr>
                <w:b w:val="0"/>
                <w:bCs w:val="0"/>
                <w:noProof/>
                <w:webHidden/>
              </w:rPr>
              <w:t>4</w:t>
            </w:r>
            <w:r w:rsidR="0059614C" w:rsidRPr="0059614C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7CEF91E8" w14:textId="758999BC" w:rsidR="0059614C" w:rsidRPr="0059614C" w:rsidRDefault="00000000" w:rsidP="0059614C">
          <w:pPr>
            <w:pStyle w:val="10"/>
            <w:tabs>
              <w:tab w:val="right" w:leader="dot" w:pos="10480"/>
            </w:tabs>
            <w:spacing w:line="276" w:lineRule="auto"/>
            <w:ind w:left="1014" w:hanging="730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hyperlink w:anchor="_Toc149639937" w:history="1">
            <w:r w:rsidR="0059614C" w:rsidRPr="0059614C">
              <w:rPr>
                <w:rStyle w:val="a6"/>
                <w:b w:val="0"/>
                <w:bCs w:val="0"/>
                <w:noProof/>
              </w:rPr>
              <w:t>5.</w:t>
            </w:r>
            <w:r w:rsidR="0059614C" w:rsidRPr="0059614C"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2"/>
                <w:szCs w:val="22"/>
                <w:lang w:bidi="ar-SA"/>
                <w14:ligatures w14:val="standardContextual"/>
              </w:rPr>
              <w:tab/>
            </w:r>
            <w:r w:rsidR="0059614C" w:rsidRPr="0059614C">
              <w:rPr>
                <w:rStyle w:val="a6"/>
                <w:rFonts w:eastAsiaTheme="minorHAnsi"/>
                <w:b w:val="0"/>
                <w:bCs w:val="0"/>
                <w:noProof/>
                <w:lang w:eastAsia="en-US"/>
              </w:rPr>
              <w:t>Изменение и сброс пароля</w:t>
            </w:r>
            <w:r w:rsidR="0059614C" w:rsidRPr="0059614C">
              <w:rPr>
                <w:b w:val="0"/>
                <w:bCs w:val="0"/>
                <w:noProof/>
                <w:webHidden/>
              </w:rPr>
              <w:tab/>
            </w:r>
            <w:r w:rsidR="0059614C" w:rsidRPr="0059614C">
              <w:rPr>
                <w:b w:val="0"/>
                <w:bCs w:val="0"/>
                <w:noProof/>
                <w:webHidden/>
              </w:rPr>
              <w:fldChar w:fldCharType="begin"/>
            </w:r>
            <w:r w:rsidR="0059614C" w:rsidRPr="0059614C">
              <w:rPr>
                <w:b w:val="0"/>
                <w:bCs w:val="0"/>
                <w:noProof/>
                <w:webHidden/>
              </w:rPr>
              <w:instrText xml:space="preserve"> PAGEREF _Toc149639937 \h </w:instrText>
            </w:r>
            <w:r w:rsidR="0059614C" w:rsidRPr="0059614C">
              <w:rPr>
                <w:b w:val="0"/>
                <w:bCs w:val="0"/>
                <w:noProof/>
                <w:webHidden/>
              </w:rPr>
            </w:r>
            <w:r w:rsidR="0059614C" w:rsidRPr="0059614C">
              <w:rPr>
                <w:b w:val="0"/>
                <w:bCs w:val="0"/>
                <w:noProof/>
                <w:webHidden/>
              </w:rPr>
              <w:fldChar w:fldCharType="separate"/>
            </w:r>
            <w:r w:rsidR="0059614C" w:rsidRPr="0059614C">
              <w:rPr>
                <w:b w:val="0"/>
                <w:bCs w:val="0"/>
                <w:noProof/>
                <w:webHidden/>
              </w:rPr>
              <w:t>5</w:t>
            </w:r>
            <w:r w:rsidR="0059614C" w:rsidRPr="0059614C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DBD680C" w14:textId="79E155A4" w:rsidR="0059614C" w:rsidRPr="0059614C" w:rsidRDefault="00000000" w:rsidP="0059614C">
          <w:pPr>
            <w:pStyle w:val="30"/>
            <w:tabs>
              <w:tab w:val="right" w:leader="dot" w:pos="10480"/>
            </w:tabs>
            <w:spacing w:line="276" w:lineRule="auto"/>
            <w:ind w:left="1014" w:hanging="730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hyperlink w:anchor="_Toc149639938" w:history="1">
            <w:r w:rsidR="0059614C" w:rsidRPr="0059614C">
              <w:rPr>
                <w:rStyle w:val="a6"/>
                <w:noProof/>
              </w:rPr>
              <w:t>6.</w:t>
            </w:r>
            <w:r w:rsidR="0059614C" w:rsidRPr="005961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bidi="ar-SA"/>
                <w14:ligatures w14:val="standardContextual"/>
              </w:rPr>
              <w:tab/>
            </w:r>
            <w:r w:rsidR="0059614C" w:rsidRPr="0059614C">
              <w:rPr>
                <w:rStyle w:val="a6"/>
                <w:noProof/>
              </w:rPr>
              <w:t>Главное</w:t>
            </w:r>
            <w:r w:rsidR="0059614C" w:rsidRPr="0059614C">
              <w:rPr>
                <w:rStyle w:val="a6"/>
                <w:noProof/>
                <w:spacing w:val="-8"/>
              </w:rPr>
              <w:t xml:space="preserve"> </w:t>
            </w:r>
            <w:r w:rsidR="0059614C" w:rsidRPr="0059614C">
              <w:rPr>
                <w:rStyle w:val="a6"/>
                <w:noProof/>
              </w:rPr>
              <w:t>меню</w:t>
            </w:r>
            <w:r w:rsidR="0059614C" w:rsidRPr="0059614C">
              <w:rPr>
                <w:noProof/>
                <w:webHidden/>
              </w:rPr>
              <w:tab/>
            </w:r>
            <w:r w:rsidR="0059614C" w:rsidRPr="0059614C">
              <w:rPr>
                <w:noProof/>
                <w:webHidden/>
              </w:rPr>
              <w:fldChar w:fldCharType="begin"/>
            </w:r>
            <w:r w:rsidR="0059614C" w:rsidRPr="0059614C">
              <w:rPr>
                <w:noProof/>
                <w:webHidden/>
              </w:rPr>
              <w:instrText xml:space="preserve"> PAGEREF _Toc149639938 \h </w:instrText>
            </w:r>
            <w:r w:rsidR="0059614C" w:rsidRPr="0059614C">
              <w:rPr>
                <w:noProof/>
                <w:webHidden/>
              </w:rPr>
            </w:r>
            <w:r w:rsidR="0059614C" w:rsidRPr="0059614C">
              <w:rPr>
                <w:noProof/>
                <w:webHidden/>
              </w:rPr>
              <w:fldChar w:fldCharType="separate"/>
            </w:r>
            <w:r w:rsidR="0059614C" w:rsidRPr="0059614C">
              <w:rPr>
                <w:noProof/>
                <w:webHidden/>
              </w:rPr>
              <w:t>6</w:t>
            </w:r>
            <w:r w:rsidR="0059614C" w:rsidRPr="0059614C">
              <w:rPr>
                <w:noProof/>
                <w:webHidden/>
              </w:rPr>
              <w:fldChar w:fldCharType="end"/>
            </w:r>
          </w:hyperlink>
        </w:p>
        <w:p w14:paraId="364D4417" w14:textId="3860E647" w:rsidR="0059614C" w:rsidRPr="0059614C" w:rsidRDefault="00000000" w:rsidP="0059614C">
          <w:pPr>
            <w:pStyle w:val="21"/>
            <w:tabs>
              <w:tab w:val="right" w:leader="dot" w:pos="10480"/>
            </w:tabs>
            <w:spacing w:line="276" w:lineRule="auto"/>
            <w:ind w:hanging="730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hyperlink w:anchor="_Toc149639939" w:history="1">
            <w:r w:rsidR="0059614C" w:rsidRPr="0059614C">
              <w:rPr>
                <w:rStyle w:val="a6"/>
                <w:noProof/>
              </w:rPr>
              <w:t>7.</w:t>
            </w:r>
            <w:r w:rsidR="001046A4" w:rsidRPr="001046A4">
              <w:rPr>
                <w:rFonts w:eastAsiaTheme="minorEastAsia"/>
              </w:rPr>
              <w:t xml:space="preserve"> </w:t>
            </w:r>
            <w:r w:rsidR="001046A4" w:rsidRPr="001046A4">
              <w:rPr>
                <w:rStyle w:val="a6"/>
                <w:noProof/>
              </w:rPr>
              <w:tab/>
            </w:r>
            <w:r w:rsidR="0059614C" w:rsidRPr="0059614C">
              <w:rPr>
                <w:rStyle w:val="a6"/>
                <w:noProof/>
              </w:rPr>
              <w:t>Точки учёта</w:t>
            </w:r>
            <w:r w:rsidR="0059614C" w:rsidRPr="0059614C">
              <w:rPr>
                <w:noProof/>
                <w:webHidden/>
              </w:rPr>
              <w:tab/>
            </w:r>
            <w:r w:rsidR="0059614C" w:rsidRPr="0059614C">
              <w:rPr>
                <w:noProof/>
                <w:webHidden/>
              </w:rPr>
              <w:fldChar w:fldCharType="begin"/>
            </w:r>
            <w:r w:rsidR="0059614C" w:rsidRPr="0059614C">
              <w:rPr>
                <w:noProof/>
                <w:webHidden/>
              </w:rPr>
              <w:instrText xml:space="preserve"> PAGEREF _Toc149639939 \h </w:instrText>
            </w:r>
            <w:r w:rsidR="0059614C" w:rsidRPr="0059614C">
              <w:rPr>
                <w:noProof/>
                <w:webHidden/>
              </w:rPr>
            </w:r>
            <w:r w:rsidR="0059614C" w:rsidRPr="0059614C">
              <w:rPr>
                <w:noProof/>
                <w:webHidden/>
              </w:rPr>
              <w:fldChar w:fldCharType="separate"/>
            </w:r>
            <w:r w:rsidR="0059614C" w:rsidRPr="0059614C">
              <w:rPr>
                <w:noProof/>
                <w:webHidden/>
              </w:rPr>
              <w:t>8</w:t>
            </w:r>
            <w:r w:rsidR="0059614C" w:rsidRPr="0059614C">
              <w:rPr>
                <w:noProof/>
                <w:webHidden/>
              </w:rPr>
              <w:fldChar w:fldCharType="end"/>
            </w:r>
          </w:hyperlink>
        </w:p>
        <w:p w14:paraId="4D39F4E1" w14:textId="4D841091" w:rsidR="0059614C" w:rsidRPr="0059614C" w:rsidRDefault="00000000" w:rsidP="0059614C">
          <w:pPr>
            <w:pStyle w:val="30"/>
            <w:tabs>
              <w:tab w:val="right" w:leader="dot" w:pos="10480"/>
            </w:tabs>
            <w:spacing w:line="276" w:lineRule="auto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hyperlink w:anchor="_Toc149639940" w:history="1">
            <w:r w:rsidR="0059614C" w:rsidRPr="0059614C">
              <w:rPr>
                <w:rStyle w:val="a6"/>
                <w:noProof/>
              </w:rPr>
              <w:t>7.1</w:t>
            </w:r>
            <w:r w:rsidR="001046A4" w:rsidRPr="001046A4">
              <w:rPr>
                <w:rStyle w:val="a6"/>
                <w:noProof/>
              </w:rPr>
              <w:tab/>
            </w:r>
            <w:r w:rsidR="0059614C" w:rsidRPr="0059614C">
              <w:rPr>
                <w:rStyle w:val="a6"/>
                <w:noProof/>
              </w:rPr>
              <w:t>Структура</w:t>
            </w:r>
            <w:r w:rsidR="0059614C" w:rsidRPr="0059614C">
              <w:rPr>
                <w:noProof/>
                <w:webHidden/>
              </w:rPr>
              <w:tab/>
            </w:r>
            <w:r w:rsidR="0059614C" w:rsidRPr="0059614C">
              <w:rPr>
                <w:noProof/>
                <w:webHidden/>
              </w:rPr>
              <w:fldChar w:fldCharType="begin"/>
            </w:r>
            <w:r w:rsidR="0059614C" w:rsidRPr="0059614C">
              <w:rPr>
                <w:noProof/>
                <w:webHidden/>
              </w:rPr>
              <w:instrText xml:space="preserve"> PAGEREF _Toc149639940 \h </w:instrText>
            </w:r>
            <w:r w:rsidR="0059614C" w:rsidRPr="0059614C">
              <w:rPr>
                <w:noProof/>
                <w:webHidden/>
              </w:rPr>
            </w:r>
            <w:r w:rsidR="0059614C" w:rsidRPr="0059614C">
              <w:rPr>
                <w:noProof/>
                <w:webHidden/>
              </w:rPr>
              <w:fldChar w:fldCharType="separate"/>
            </w:r>
            <w:r w:rsidR="0059614C" w:rsidRPr="0059614C">
              <w:rPr>
                <w:noProof/>
                <w:webHidden/>
              </w:rPr>
              <w:t>8</w:t>
            </w:r>
            <w:r w:rsidR="0059614C" w:rsidRPr="0059614C">
              <w:rPr>
                <w:noProof/>
                <w:webHidden/>
              </w:rPr>
              <w:fldChar w:fldCharType="end"/>
            </w:r>
          </w:hyperlink>
        </w:p>
        <w:p w14:paraId="4374435D" w14:textId="66AE8E57" w:rsidR="0059614C" w:rsidRPr="0059614C" w:rsidRDefault="00000000" w:rsidP="0059614C">
          <w:pPr>
            <w:pStyle w:val="30"/>
            <w:tabs>
              <w:tab w:val="left" w:pos="1453"/>
              <w:tab w:val="right" w:leader="dot" w:pos="10480"/>
            </w:tabs>
            <w:spacing w:line="276" w:lineRule="auto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hyperlink w:anchor="_Toc149639941" w:history="1">
            <w:r w:rsidR="0059614C" w:rsidRPr="0059614C">
              <w:rPr>
                <w:rStyle w:val="a6"/>
                <w:noProof/>
              </w:rPr>
              <w:t>7.2</w:t>
            </w:r>
            <w:r w:rsidR="0059614C" w:rsidRPr="005961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bidi="ar-SA"/>
                <w14:ligatures w14:val="standardContextual"/>
              </w:rPr>
              <w:tab/>
            </w:r>
            <w:r w:rsidR="0059614C" w:rsidRPr="0059614C">
              <w:rPr>
                <w:rStyle w:val="a6"/>
                <w:noProof/>
              </w:rPr>
              <w:t>Описание</w:t>
            </w:r>
            <w:r w:rsidR="0059614C" w:rsidRPr="0059614C">
              <w:rPr>
                <w:noProof/>
                <w:webHidden/>
              </w:rPr>
              <w:tab/>
            </w:r>
            <w:r w:rsidR="0059614C" w:rsidRPr="0059614C">
              <w:rPr>
                <w:noProof/>
                <w:webHidden/>
              </w:rPr>
              <w:fldChar w:fldCharType="begin"/>
            </w:r>
            <w:r w:rsidR="0059614C" w:rsidRPr="0059614C">
              <w:rPr>
                <w:noProof/>
                <w:webHidden/>
              </w:rPr>
              <w:instrText xml:space="preserve"> PAGEREF _Toc149639941 \h </w:instrText>
            </w:r>
            <w:r w:rsidR="0059614C" w:rsidRPr="0059614C">
              <w:rPr>
                <w:noProof/>
                <w:webHidden/>
              </w:rPr>
            </w:r>
            <w:r w:rsidR="0059614C" w:rsidRPr="0059614C">
              <w:rPr>
                <w:noProof/>
                <w:webHidden/>
              </w:rPr>
              <w:fldChar w:fldCharType="separate"/>
            </w:r>
            <w:r w:rsidR="0059614C" w:rsidRPr="0059614C">
              <w:rPr>
                <w:noProof/>
                <w:webHidden/>
              </w:rPr>
              <w:t>8</w:t>
            </w:r>
            <w:r w:rsidR="0059614C" w:rsidRPr="0059614C">
              <w:rPr>
                <w:noProof/>
                <w:webHidden/>
              </w:rPr>
              <w:fldChar w:fldCharType="end"/>
            </w:r>
          </w:hyperlink>
        </w:p>
        <w:p w14:paraId="5E4928A4" w14:textId="21F56D48" w:rsidR="0059614C" w:rsidRPr="0059614C" w:rsidRDefault="00000000" w:rsidP="0059614C">
          <w:pPr>
            <w:pStyle w:val="30"/>
            <w:tabs>
              <w:tab w:val="left" w:pos="1453"/>
              <w:tab w:val="right" w:leader="dot" w:pos="10480"/>
            </w:tabs>
            <w:spacing w:line="276" w:lineRule="auto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hyperlink w:anchor="_Toc149639942" w:history="1">
            <w:r w:rsidR="0059614C" w:rsidRPr="0059614C">
              <w:rPr>
                <w:rStyle w:val="a6"/>
                <w:noProof/>
              </w:rPr>
              <w:t>7.3</w:t>
            </w:r>
            <w:r w:rsidR="0059614C" w:rsidRPr="005961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bidi="ar-SA"/>
                <w14:ligatures w14:val="standardContextual"/>
              </w:rPr>
              <w:tab/>
            </w:r>
            <w:r w:rsidR="0059614C" w:rsidRPr="0059614C">
              <w:rPr>
                <w:rStyle w:val="a6"/>
                <w:noProof/>
              </w:rPr>
              <w:t>Электроэнергия</w:t>
            </w:r>
            <w:r w:rsidR="0059614C" w:rsidRPr="0059614C">
              <w:rPr>
                <w:noProof/>
                <w:webHidden/>
              </w:rPr>
              <w:tab/>
            </w:r>
            <w:r w:rsidR="0059614C" w:rsidRPr="0059614C">
              <w:rPr>
                <w:noProof/>
                <w:webHidden/>
              </w:rPr>
              <w:fldChar w:fldCharType="begin"/>
            </w:r>
            <w:r w:rsidR="0059614C" w:rsidRPr="0059614C">
              <w:rPr>
                <w:noProof/>
                <w:webHidden/>
              </w:rPr>
              <w:instrText xml:space="preserve"> PAGEREF _Toc149639942 \h </w:instrText>
            </w:r>
            <w:r w:rsidR="0059614C" w:rsidRPr="0059614C">
              <w:rPr>
                <w:noProof/>
                <w:webHidden/>
              </w:rPr>
            </w:r>
            <w:r w:rsidR="0059614C" w:rsidRPr="0059614C">
              <w:rPr>
                <w:noProof/>
                <w:webHidden/>
              </w:rPr>
              <w:fldChar w:fldCharType="separate"/>
            </w:r>
            <w:r w:rsidR="0059614C" w:rsidRPr="0059614C">
              <w:rPr>
                <w:noProof/>
                <w:webHidden/>
              </w:rPr>
              <w:t>10</w:t>
            </w:r>
            <w:r w:rsidR="0059614C" w:rsidRPr="0059614C">
              <w:rPr>
                <w:noProof/>
                <w:webHidden/>
              </w:rPr>
              <w:fldChar w:fldCharType="end"/>
            </w:r>
          </w:hyperlink>
        </w:p>
        <w:p w14:paraId="37A8FDF6" w14:textId="1CCAD27A" w:rsidR="0059614C" w:rsidRPr="0059614C" w:rsidRDefault="00000000" w:rsidP="0059614C">
          <w:pPr>
            <w:pStyle w:val="30"/>
            <w:tabs>
              <w:tab w:val="left" w:pos="1453"/>
              <w:tab w:val="right" w:leader="dot" w:pos="10480"/>
            </w:tabs>
            <w:spacing w:line="276" w:lineRule="auto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hyperlink w:anchor="_Toc149639943" w:history="1">
            <w:r w:rsidR="0059614C" w:rsidRPr="0059614C">
              <w:rPr>
                <w:rStyle w:val="a6"/>
                <w:noProof/>
              </w:rPr>
              <w:t>7.4</w:t>
            </w:r>
            <w:r w:rsidR="0059614C" w:rsidRPr="005961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bidi="ar-SA"/>
                <w14:ligatures w14:val="standardContextual"/>
              </w:rPr>
              <w:tab/>
            </w:r>
            <w:r w:rsidR="0059614C" w:rsidRPr="0059614C">
              <w:rPr>
                <w:rStyle w:val="a6"/>
                <w:noProof/>
              </w:rPr>
              <w:t>Профиль</w:t>
            </w:r>
            <w:r w:rsidR="0059614C" w:rsidRPr="0059614C">
              <w:rPr>
                <w:noProof/>
                <w:webHidden/>
              </w:rPr>
              <w:tab/>
            </w:r>
            <w:r w:rsidR="0059614C" w:rsidRPr="0059614C">
              <w:rPr>
                <w:noProof/>
                <w:webHidden/>
              </w:rPr>
              <w:fldChar w:fldCharType="begin"/>
            </w:r>
            <w:r w:rsidR="0059614C" w:rsidRPr="0059614C">
              <w:rPr>
                <w:noProof/>
                <w:webHidden/>
              </w:rPr>
              <w:instrText xml:space="preserve"> PAGEREF _Toc149639943 \h </w:instrText>
            </w:r>
            <w:r w:rsidR="0059614C" w:rsidRPr="0059614C">
              <w:rPr>
                <w:noProof/>
                <w:webHidden/>
              </w:rPr>
            </w:r>
            <w:r w:rsidR="0059614C" w:rsidRPr="0059614C">
              <w:rPr>
                <w:noProof/>
                <w:webHidden/>
              </w:rPr>
              <w:fldChar w:fldCharType="separate"/>
            </w:r>
            <w:r w:rsidR="0059614C" w:rsidRPr="0059614C">
              <w:rPr>
                <w:noProof/>
                <w:webHidden/>
              </w:rPr>
              <w:t>11</w:t>
            </w:r>
            <w:r w:rsidR="0059614C" w:rsidRPr="0059614C">
              <w:rPr>
                <w:noProof/>
                <w:webHidden/>
              </w:rPr>
              <w:fldChar w:fldCharType="end"/>
            </w:r>
          </w:hyperlink>
        </w:p>
        <w:p w14:paraId="69238CCC" w14:textId="5A38210A" w:rsidR="0059614C" w:rsidRPr="0059614C" w:rsidRDefault="00000000" w:rsidP="0059614C">
          <w:pPr>
            <w:pStyle w:val="30"/>
            <w:tabs>
              <w:tab w:val="left" w:pos="1453"/>
              <w:tab w:val="right" w:leader="dot" w:pos="10480"/>
            </w:tabs>
            <w:spacing w:line="276" w:lineRule="auto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hyperlink w:anchor="_Toc149639944" w:history="1">
            <w:r w:rsidR="0059614C" w:rsidRPr="0059614C">
              <w:rPr>
                <w:rStyle w:val="a6"/>
                <w:noProof/>
              </w:rPr>
              <w:t>7.5</w:t>
            </w:r>
            <w:r w:rsidR="0059614C" w:rsidRPr="005961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bidi="ar-SA"/>
                <w14:ligatures w14:val="standardContextual"/>
              </w:rPr>
              <w:tab/>
            </w:r>
            <w:r w:rsidR="0059614C" w:rsidRPr="0059614C">
              <w:rPr>
                <w:rStyle w:val="a6"/>
                <w:noProof/>
              </w:rPr>
              <w:t>Параметры</w:t>
            </w:r>
            <w:r w:rsidR="0059614C" w:rsidRPr="0059614C">
              <w:rPr>
                <w:rStyle w:val="a6"/>
                <w:noProof/>
                <w:spacing w:val="-1"/>
              </w:rPr>
              <w:t xml:space="preserve"> </w:t>
            </w:r>
            <w:r w:rsidR="0059614C" w:rsidRPr="0059614C">
              <w:rPr>
                <w:rStyle w:val="a6"/>
                <w:noProof/>
              </w:rPr>
              <w:t>сети</w:t>
            </w:r>
            <w:r w:rsidR="0059614C" w:rsidRPr="0059614C">
              <w:rPr>
                <w:noProof/>
                <w:webHidden/>
              </w:rPr>
              <w:tab/>
            </w:r>
            <w:r w:rsidR="0059614C" w:rsidRPr="0059614C">
              <w:rPr>
                <w:noProof/>
                <w:webHidden/>
              </w:rPr>
              <w:fldChar w:fldCharType="begin"/>
            </w:r>
            <w:r w:rsidR="0059614C" w:rsidRPr="0059614C">
              <w:rPr>
                <w:noProof/>
                <w:webHidden/>
              </w:rPr>
              <w:instrText xml:space="preserve"> PAGEREF _Toc149639944 \h </w:instrText>
            </w:r>
            <w:r w:rsidR="0059614C" w:rsidRPr="0059614C">
              <w:rPr>
                <w:noProof/>
                <w:webHidden/>
              </w:rPr>
            </w:r>
            <w:r w:rsidR="0059614C" w:rsidRPr="0059614C">
              <w:rPr>
                <w:noProof/>
                <w:webHidden/>
              </w:rPr>
              <w:fldChar w:fldCharType="separate"/>
            </w:r>
            <w:r w:rsidR="0059614C" w:rsidRPr="0059614C">
              <w:rPr>
                <w:noProof/>
                <w:webHidden/>
              </w:rPr>
              <w:t>12</w:t>
            </w:r>
            <w:r w:rsidR="0059614C" w:rsidRPr="0059614C">
              <w:rPr>
                <w:noProof/>
                <w:webHidden/>
              </w:rPr>
              <w:fldChar w:fldCharType="end"/>
            </w:r>
          </w:hyperlink>
        </w:p>
        <w:p w14:paraId="13DD646D" w14:textId="39B5F0C1" w:rsidR="0059614C" w:rsidRPr="0059614C" w:rsidRDefault="00000000" w:rsidP="0059614C">
          <w:pPr>
            <w:pStyle w:val="30"/>
            <w:tabs>
              <w:tab w:val="left" w:pos="1453"/>
              <w:tab w:val="right" w:leader="dot" w:pos="10480"/>
            </w:tabs>
            <w:spacing w:line="276" w:lineRule="auto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hyperlink w:anchor="_Toc149639945" w:history="1">
            <w:r w:rsidR="0059614C" w:rsidRPr="0059614C">
              <w:rPr>
                <w:rStyle w:val="a6"/>
                <w:noProof/>
              </w:rPr>
              <w:t>7.6</w:t>
            </w:r>
            <w:r w:rsidR="0059614C" w:rsidRPr="005961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bidi="ar-SA"/>
                <w14:ligatures w14:val="standardContextual"/>
              </w:rPr>
              <w:tab/>
            </w:r>
            <w:r w:rsidR="0059614C" w:rsidRPr="0059614C">
              <w:rPr>
                <w:rStyle w:val="a6"/>
                <w:noProof/>
              </w:rPr>
              <w:t>События</w:t>
            </w:r>
            <w:r w:rsidR="0059614C" w:rsidRPr="0059614C">
              <w:rPr>
                <w:noProof/>
                <w:webHidden/>
              </w:rPr>
              <w:tab/>
            </w:r>
            <w:r w:rsidR="0059614C" w:rsidRPr="0059614C">
              <w:rPr>
                <w:noProof/>
                <w:webHidden/>
              </w:rPr>
              <w:fldChar w:fldCharType="begin"/>
            </w:r>
            <w:r w:rsidR="0059614C" w:rsidRPr="0059614C">
              <w:rPr>
                <w:noProof/>
                <w:webHidden/>
              </w:rPr>
              <w:instrText xml:space="preserve"> PAGEREF _Toc149639945 \h </w:instrText>
            </w:r>
            <w:r w:rsidR="0059614C" w:rsidRPr="0059614C">
              <w:rPr>
                <w:noProof/>
                <w:webHidden/>
              </w:rPr>
            </w:r>
            <w:r w:rsidR="0059614C" w:rsidRPr="0059614C">
              <w:rPr>
                <w:noProof/>
                <w:webHidden/>
              </w:rPr>
              <w:fldChar w:fldCharType="separate"/>
            </w:r>
            <w:r w:rsidR="0059614C" w:rsidRPr="0059614C">
              <w:rPr>
                <w:noProof/>
                <w:webHidden/>
              </w:rPr>
              <w:t>13</w:t>
            </w:r>
            <w:r w:rsidR="0059614C" w:rsidRPr="0059614C">
              <w:rPr>
                <w:noProof/>
                <w:webHidden/>
              </w:rPr>
              <w:fldChar w:fldCharType="end"/>
            </w:r>
          </w:hyperlink>
        </w:p>
        <w:p w14:paraId="2F6255CF" w14:textId="014DE7D2" w:rsidR="0059614C" w:rsidRPr="0059614C" w:rsidRDefault="00000000" w:rsidP="001046A4">
          <w:pPr>
            <w:pStyle w:val="21"/>
            <w:tabs>
              <w:tab w:val="right" w:leader="dot" w:pos="10480"/>
            </w:tabs>
            <w:spacing w:line="276" w:lineRule="auto"/>
            <w:ind w:left="993" w:hanging="709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hyperlink w:anchor="_Toc149639946" w:history="1">
            <w:r w:rsidR="0059614C" w:rsidRPr="0059614C">
              <w:rPr>
                <w:rStyle w:val="a6"/>
                <w:noProof/>
              </w:rPr>
              <w:t>8.</w:t>
            </w:r>
            <w:r w:rsidR="001046A4" w:rsidRPr="001046A4">
              <w:rPr>
                <w:rStyle w:val="a6"/>
                <w:noProof/>
              </w:rPr>
              <w:tab/>
            </w:r>
            <w:r w:rsidR="0059614C" w:rsidRPr="0059614C">
              <w:rPr>
                <w:rStyle w:val="a6"/>
                <w:noProof/>
              </w:rPr>
              <w:t>Отчёты</w:t>
            </w:r>
            <w:r w:rsidR="0059614C" w:rsidRPr="0059614C">
              <w:rPr>
                <w:noProof/>
                <w:webHidden/>
              </w:rPr>
              <w:tab/>
            </w:r>
            <w:r w:rsidR="0059614C" w:rsidRPr="0059614C">
              <w:rPr>
                <w:noProof/>
                <w:webHidden/>
              </w:rPr>
              <w:fldChar w:fldCharType="begin"/>
            </w:r>
            <w:r w:rsidR="0059614C" w:rsidRPr="0059614C">
              <w:rPr>
                <w:noProof/>
                <w:webHidden/>
              </w:rPr>
              <w:instrText xml:space="preserve"> PAGEREF _Toc149639946 \h </w:instrText>
            </w:r>
            <w:r w:rsidR="0059614C" w:rsidRPr="0059614C">
              <w:rPr>
                <w:noProof/>
                <w:webHidden/>
              </w:rPr>
            </w:r>
            <w:r w:rsidR="0059614C" w:rsidRPr="0059614C">
              <w:rPr>
                <w:noProof/>
                <w:webHidden/>
              </w:rPr>
              <w:fldChar w:fldCharType="separate"/>
            </w:r>
            <w:r w:rsidR="0059614C" w:rsidRPr="0059614C">
              <w:rPr>
                <w:noProof/>
                <w:webHidden/>
              </w:rPr>
              <w:t>14</w:t>
            </w:r>
            <w:r w:rsidR="0059614C" w:rsidRPr="0059614C">
              <w:rPr>
                <w:noProof/>
                <w:webHidden/>
              </w:rPr>
              <w:fldChar w:fldCharType="end"/>
            </w:r>
          </w:hyperlink>
        </w:p>
        <w:p w14:paraId="6A82A01E" w14:textId="761ABC43" w:rsidR="0059614C" w:rsidRPr="0059614C" w:rsidRDefault="00000000" w:rsidP="001046A4">
          <w:pPr>
            <w:pStyle w:val="30"/>
            <w:tabs>
              <w:tab w:val="right" w:leader="dot" w:pos="10480"/>
            </w:tabs>
            <w:spacing w:line="276" w:lineRule="auto"/>
            <w:ind w:left="993" w:hanging="709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hyperlink w:anchor="_Toc149639947" w:history="1">
            <w:r w:rsidR="0059614C" w:rsidRPr="0059614C">
              <w:rPr>
                <w:rStyle w:val="a6"/>
                <w:noProof/>
              </w:rPr>
              <w:t xml:space="preserve">9. </w:t>
            </w:r>
            <w:r w:rsidR="001046A4" w:rsidRPr="001046A4">
              <w:rPr>
                <w:rStyle w:val="a6"/>
                <w:noProof/>
              </w:rPr>
              <w:tab/>
            </w:r>
            <w:r w:rsidR="0059614C" w:rsidRPr="0059614C">
              <w:rPr>
                <w:rStyle w:val="a6"/>
                <w:noProof/>
              </w:rPr>
              <w:t>Аналитика</w:t>
            </w:r>
            <w:r w:rsidR="0059614C" w:rsidRPr="0059614C">
              <w:rPr>
                <w:noProof/>
                <w:webHidden/>
              </w:rPr>
              <w:tab/>
            </w:r>
            <w:r w:rsidR="0059614C" w:rsidRPr="0059614C">
              <w:rPr>
                <w:noProof/>
                <w:webHidden/>
              </w:rPr>
              <w:fldChar w:fldCharType="begin"/>
            </w:r>
            <w:r w:rsidR="0059614C" w:rsidRPr="0059614C">
              <w:rPr>
                <w:noProof/>
                <w:webHidden/>
              </w:rPr>
              <w:instrText xml:space="preserve"> PAGEREF _Toc149639947 \h </w:instrText>
            </w:r>
            <w:r w:rsidR="0059614C" w:rsidRPr="0059614C">
              <w:rPr>
                <w:noProof/>
                <w:webHidden/>
              </w:rPr>
            </w:r>
            <w:r w:rsidR="0059614C" w:rsidRPr="0059614C">
              <w:rPr>
                <w:noProof/>
                <w:webHidden/>
              </w:rPr>
              <w:fldChar w:fldCharType="separate"/>
            </w:r>
            <w:r w:rsidR="0059614C" w:rsidRPr="0059614C">
              <w:rPr>
                <w:noProof/>
                <w:webHidden/>
              </w:rPr>
              <w:t>15</w:t>
            </w:r>
            <w:r w:rsidR="0059614C" w:rsidRPr="0059614C">
              <w:rPr>
                <w:noProof/>
                <w:webHidden/>
              </w:rPr>
              <w:fldChar w:fldCharType="end"/>
            </w:r>
          </w:hyperlink>
        </w:p>
        <w:p w14:paraId="30458866" w14:textId="5EFB9F4A" w:rsidR="0059614C" w:rsidRPr="0059614C" w:rsidRDefault="00000000" w:rsidP="0059614C">
          <w:pPr>
            <w:pStyle w:val="30"/>
            <w:tabs>
              <w:tab w:val="right" w:leader="dot" w:pos="10480"/>
            </w:tabs>
            <w:spacing w:line="276" w:lineRule="auto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hyperlink w:anchor="_Toc149639948" w:history="1">
            <w:r w:rsidR="0059614C" w:rsidRPr="0059614C">
              <w:rPr>
                <w:rStyle w:val="a6"/>
                <w:noProof/>
              </w:rPr>
              <w:t>9.1</w:t>
            </w:r>
            <w:r w:rsidR="001046A4" w:rsidRPr="001046A4">
              <w:rPr>
                <w:rStyle w:val="a6"/>
                <w:noProof/>
              </w:rPr>
              <w:tab/>
            </w:r>
            <w:r w:rsidR="0059614C" w:rsidRPr="0059614C">
              <w:rPr>
                <w:rStyle w:val="a6"/>
                <w:noProof/>
              </w:rPr>
              <w:t xml:space="preserve"> Распределение</w:t>
            </w:r>
            <w:r w:rsidR="0059614C" w:rsidRPr="0059614C">
              <w:rPr>
                <w:rStyle w:val="a6"/>
                <w:noProof/>
                <w:spacing w:val="-2"/>
              </w:rPr>
              <w:t xml:space="preserve"> </w:t>
            </w:r>
            <w:r w:rsidR="0059614C" w:rsidRPr="0059614C">
              <w:rPr>
                <w:rStyle w:val="a6"/>
                <w:noProof/>
              </w:rPr>
              <w:t>энергии</w:t>
            </w:r>
            <w:r w:rsidR="0059614C" w:rsidRPr="0059614C">
              <w:rPr>
                <w:noProof/>
                <w:webHidden/>
              </w:rPr>
              <w:tab/>
            </w:r>
            <w:r w:rsidR="0059614C" w:rsidRPr="0059614C">
              <w:rPr>
                <w:noProof/>
                <w:webHidden/>
              </w:rPr>
              <w:fldChar w:fldCharType="begin"/>
            </w:r>
            <w:r w:rsidR="0059614C" w:rsidRPr="0059614C">
              <w:rPr>
                <w:noProof/>
                <w:webHidden/>
              </w:rPr>
              <w:instrText xml:space="preserve"> PAGEREF _Toc149639948 \h </w:instrText>
            </w:r>
            <w:r w:rsidR="0059614C" w:rsidRPr="0059614C">
              <w:rPr>
                <w:noProof/>
                <w:webHidden/>
              </w:rPr>
            </w:r>
            <w:r w:rsidR="0059614C" w:rsidRPr="0059614C">
              <w:rPr>
                <w:noProof/>
                <w:webHidden/>
              </w:rPr>
              <w:fldChar w:fldCharType="separate"/>
            </w:r>
            <w:r w:rsidR="0059614C" w:rsidRPr="0059614C">
              <w:rPr>
                <w:noProof/>
                <w:webHidden/>
              </w:rPr>
              <w:t>15</w:t>
            </w:r>
            <w:r w:rsidR="0059614C" w:rsidRPr="0059614C">
              <w:rPr>
                <w:noProof/>
                <w:webHidden/>
              </w:rPr>
              <w:fldChar w:fldCharType="end"/>
            </w:r>
          </w:hyperlink>
        </w:p>
        <w:p w14:paraId="768E814D" w14:textId="6470E24E" w:rsidR="0059614C" w:rsidRPr="0059614C" w:rsidRDefault="00000000" w:rsidP="0059614C">
          <w:pPr>
            <w:pStyle w:val="30"/>
            <w:tabs>
              <w:tab w:val="left" w:pos="1453"/>
              <w:tab w:val="right" w:leader="dot" w:pos="10480"/>
            </w:tabs>
            <w:spacing w:line="276" w:lineRule="auto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hyperlink w:anchor="_Toc149639949" w:history="1">
            <w:r w:rsidR="0059614C" w:rsidRPr="0059614C">
              <w:rPr>
                <w:rStyle w:val="a6"/>
                <w:noProof/>
              </w:rPr>
              <w:t>9.2</w:t>
            </w:r>
            <w:r w:rsidR="0059614C" w:rsidRPr="005961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bidi="ar-SA"/>
                <w14:ligatures w14:val="standardContextual"/>
              </w:rPr>
              <w:tab/>
            </w:r>
            <w:r w:rsidR="0059614C" w:rsidRPr="0059614C">
              <w:rPr>
                <w:rStyle w:val="a6"/>
                <w:noProof/>
              </w:rPr>
              <w:t>Нарушения</w:t>
            </w:r>
            <w:r w:rsidR="0059614C" w:rsidRPr="0059614C">
              <w:rPr>
                <w:noProof/>
                <w:webHidden/>
              </w:rPr>
              <w:tab/>
            </w:r>
            <w:r w:rsidR="0059614C" w:rsidRPr="0059614C">
              <w:rPr>
                <w:noProof/>
                <w:webHidden/>
              </w:rPr>
              <w:fldChar w:fldCharType="begin"/>
            </w:r>
            <w:r w:rsidR="0059614C" w:rsidRPr="0059614C">
              <w:rPr>
                <w:noProof/>
                <w:webHidden/>
              </w:rPr>
              <w:instrText xml:space="preserve"> PAGEREF _Toc149639949 \h </w:instrText>
            </w:r>
            <w:r w:rsidR="0059614C" w:rsidRPr="0059614C">
              <w:rPr>
                <w:noProof/>
                <w:webHidden/>
              </w:rPr>
            </w:r>
            <w:r w:rsidR="0059614C" w:rsidRPr="0059614C">
              <w:rPr>
                <w:noProof/>
                <w:webHidden/>
              </w:rPr>
              <w:fldChar w:fldCharType="separate"/>
            </w:r>
            <w:r w:rsidR="0059614C" w:rsidRPr="0059614C">
              <w:rPr>
                <w:noProof/>
                <w:webHidden/>
              </w:rPr>
              <w:t>16</w:t>
            </w:r>
            <w:r w:rsidR="0059614C" w:rsidRPr="0059614C">
              <w:rPr>
                <w:noProof/>
                <w:webHidden/>
              </w:rPr>
              <w:fldChar w:fldCharType="end"/>
            </w:r>
          </w:hyperlink>
        </w:p>
        <w:p w14:paraId="5403556B" w14:textId="12F24EDD" w:rsidR="0059614C" w:rsidRPr="0059614C" w:rsidRDefault="00000000" w:rsidP="0059614C">
          <w:pPr>
            <w:pStyle w:val="30"/>
            <w:tabs>
              <w:tab w:val="left" w:pos="1453"/>
              <w:tab w:val="right" w:leader="dot" w:pos="10480"/>
            </w:tabs>
            <w:spacing w:line="276" w:lineRule="auto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hyperlink w:anchor="_Toc149639950" w:history="1">
            <w:r w:rsidR="0059614C" w:rsidRPr="0059614C">
              <w:rPr>
                <w:rStyle w:val="a6"/>
                <w:noProof/>
              </w:rPr>
              <w:t>9.3</w:t>
            </w:r>
            <w:r w:rsidR="0059614C" w:rsidRPr="005961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bidi="ar-SA"/>
                <w14:ligatures w14:val="standardContextual"/>
              </w:rPr>
              <w:tab/>
            </w:r>
            <w:r w:rsidR="0059614C" w:rsidRPr="0059614C">
              <w:rPr>
                <w:rStyle w:val="a6"/>
                <w:noProof/>
              </w:rPr>
              <w:t>Баланс</w:t>
            </w:r>
            <w:r w:rsidR="0059614C" w:rsidRPr="0059614C">
              <w:rPr>
                <w:rStyle w:val="a6"/>
                <w:noProof/>
                <w:spacing w:val="-2"/>
              </w:rPr>
              <w:t xml:space="preserve"> </w:t>
            </w:r>
            <w:r w:rsidR="0059614C" w:rsidRPr="0059614C">
              <w:rPr>
                <w:rStyle w:val="a6"/>
                <w:noProof/>
              </w:rPr>
              <w:t>электроэнергии</w:t>
            </w:r>
            <w:r w:rsidR="0059614C" w:rsidRPr="0059614C">
              <w:rPr>
                <w:noProof/>
                <w:webHidden/>
              </w:rPr>
              <w:tab/>
            </w:r>
            <w:r w:rsidR="0059614C" w:rsidRPr="0059614C">
              <w:rPr>
                <w:noProof/>
                <w:webHidden/>
              </w:rPr>
              <w:fldChar w:fldCharType="begin"/>
            </w:r>
            <w:r w:rsidR="0059614C" w:rsidRPr="0059614C">
              <w:rPr>
                <w:noProof/>
                <w:webHidden/>
              </w:rPr>
              <w:instrText xml:space="preserve"> PAGEREF _Toc149639950 \h </w:instrText>
            </w:r>
            <w:r w:rsidR="0059614C" w:rsidRPr="0059614C">
              <w:rPr>
                <w:noProof/>
                <w:webHidden/>
              </w:rPr>
            </w:r>
            <w:r w:rsidR="0059614C" w:rsidRPr="0059614C">
              <w:rPr>
                <w:noProof/>
                <w:webHidden/>
              </w:rPr>
              <w:fldChar w:fldCharType="separate"/>
            </w:r>
            <w:r w:rsidR="0059614C" w:rsidRPr="0059614C">
              <w:rPr>
                <w:noProof/>
                <w:webHidden/>
              </w:rPr>
              <w:t>16</w:t>
            </w:r>
            <w:r w:rsidR="0059614C" w:rsidRPr="0059614C">
              <w:rPr>
                <w:noProof/>
                <w:webHidden/>
              </w:rPr>
              <w:fldChar w:fldCharType="end"/>
            </w:r>
          </w:hyperlink>
        </w:p>
        <w:p w14:paraId="1EF0B9D2" w14:textId="78BC4312" w:rsidR="0059614C" w:rsidRPr="0059614C" w:rsidRDefault="00000000" w:rsidP="0059614C">
          <w:pPr>
            <w:pStyle w:val="30"/>
            <w:tabs>
              <w:tab w:val="left" w:pos="1453"/>
              <w:tab w:val="right" w:leader="dot" w:pos="10480"/>
            </w:tabs>
            <w:spacing w:line="276" w:lineRule="auto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hyperlink w:anchor="_Toc149639951" w:history="1">
            <w:r w:rsidR="0059614C" w:rsidRPr="0059614C">
              <w:rPr>
                <w:rStyle w:val="a6"/>
                <w:noProof/>
              </w:rPr>
              <w:t>9.4</w:t>
            </w:r>
            <w:r w:rsidR="0059614C" w:rsidRPr="0059614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bidi="ar-SA"/>
                <w14:ligatures w14:val="standardContextual"/>
              </w:rPr>
              <w:tab/>
            </w:r>
            <w:r w:rsidR="0059614C" w:rsidRPr="0059614C">
              <w:rPr>
                <w:rStyle w:val="a6"/>
                <w:noProof/>
              </w:rPr>
              <w:t>Максимальная</w:t>
            </w:r>
            <w:r w:rsidR="0059614C" w:rsidRPr="0059614C">
              <w:rPr>
                <w:rStyle w:val="a6"/>
                <w:noProof/>
                <w:spacing w:val="-1"/>
              </w:rPr>
              <w:t xml:space="preserve"> </w:t>
            </w:r>
            <w:r w:rsidR="0059614C" w:rsidRPr="0059614C">
              <w:rPr>
                <w:rStyle w:val="a6"/>
                <w:noProof/>
              </w:rPr>
              <w:t>мощность</w:t>
            </w:r>
            <w:r w:rsidR="0059614C" w:rsidRPr="0059614C">
              <w:rPr>
                <w:noProof/>
                <w:webHidden/>
              </w:rPr>
              <w:tab/>
            </w:r>
            <w:r w:rsidR="0059614C" w:rsidRPr="0059614C">
              <w:rPr>
                <w:noProof/>
                <w:webHidden/>
              </w:rPr>
              <w:fldChar w:fldCharType="begin"/>
            </w:r>
            <w:r w:rsidR="0059614C" w:rsidRPr="0059614C">
              <w:rPr>
                <w:noProof/>
                <w:webHidden/>
              </w:rPr>
              <w:instrText xml:space="preserve"> PAGEREF _Toc149639951 \h </w:instrText>
            </w:r>
            <w:r w:rsidR="0059614C" w:rsidRPr="0059614C">
              <w:rPr>
                <w:noProof/>
                <w:webHidden/>
              </w:rPr>
            </w:r>
            <w:r w:rsidR="0059614C" w:rsidRPr="0059614C">
              <w:rPr>
                <w:noProof/>
                <w:webHidden/>
              </w:rPr>
              <w:fldChar w:fldCharType="separate"/>
            </w:r>
            <w:r w:rsidR="0059614C" w:rsidRPr="0059614C">
              <w:rPr>
                <w:noProof/>
                <w:webHidden/>
              </w:rPr>
              <w:t>18</w:t>
            </w:r>
            <w:r w:rsidR="0059614C" w:rsidRPr="0059614C">
              <w:rPr>
                <w:noProof/>
                <w:webHidden/>
              </w:rPr>
              <w:fldChar w:fldCharType="end"/>
            </w:r>
          </w:hyperlink>
        </w:p>
        <w:p w14:paraId="14157FDD" w14:textId="14A2FDD5" w:rsidR="0059614C" w:rsidRPr="0059614C" w:rsidRDefault="00000000" w:rsidP="0059614C">
          <w:pPr>
            <w:pStyle w:val="21"/>
            <w:tabs>
              <w:tab w:val="right" w:leader="dot" w:pos="10480"/>
            </w:tabs>
            <w:spacing w:line="276" w:lineRule="auto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hyperlink w:anchor="_Toc149639952" w:history="1">
            <w:r w:rsidR="0059614C" w:rsidRPr="0059614C">
              <w:rPr>
                <w:rStyle w:val="a6"/>
                <w:noProof/>
              </w:rPr>
              <w:t xml:space="preserve">10. </w:t>
            </w:r>
            <w:r w:rsidR="001046A4" w:rsidRPr="001046A4">
              <w:rPr>
                <w:rStyle w:val="a6"/>
                <w:noProof/>
              </w:rPr>
              <w:tab/>
            </w:r>
            <w:r w:rsidR="0059614C" w:rsidRPr="0059614C">
              <w:rPr>
                <w:rStyle w:val="a6"/>
                <w:noProof/>
              </w:rPr>
              <w:t>Показания</w:t>
            </w:r>
            <w:r w:rsidR="0059614C" w:rsidRPr="0059614C">
              <w:rPr>
                <w:noProof/>
                <w:webHidden/>
              </w:rPr>
              <w:tab/>
            </w:r>
            <w:r w:rsidR="0059614C" w:rsidRPr="0059614C">
              <w:rPr>
                <w:noProof/>
                <w:webHidden/>
              </w:rPr>
              <w:fldChar w:fldCharType="begin"/>
            </w:r>
            <w:r w:rsidR="0059614C" w:rsidRPr="0059614C">
              <w:rPr>
                <w:noProof/>
                <w:webHidden/>
              </w:rPr>
              <w:instrText xml:space="preserve"> PAGEREF _Toc149639952 \h </w:instrText>
            </w:r>
            <w:r w:rsidR="0059614C" w:rsidRPr="0059614C">
              <w:rPr>
                <w:noProof/>
                <w:webHidden/>
              </w:rPr>
            </w:r>
            <w:r w:rsidR="0059614C" w:rsidRPr="0059614C">
              <w:rPr>
                <w:noProof/>
                <w:webHidden/>
              </w:rPr>
              <w:fldChar w:fldCharType="separate"/>
            </w:r>
            <w:r w:rsidR="0059614C" w:rsidRPr="0059614C">
              <w:rPr>
                <w:noProof/>
                <w:webHidden/>
              </w:rPr>
              <w:t>18</w:t>
            </w:r>
            <w:r w:rsidR="0059614C" w:rsidRPr="0059614C">
              <w:rPr>
                <w:noProof/>
                <w:webHidden/>
              </w:rPr>
              <w:fldChar w:fldCharType="end"/>
            </w:r>
          </w:hyperlink>
        </w:p>
        <w:p w14:paraId="17D6FB35" w14:textId="4BF08981" w:rsidR="0059614C" w:rsidRPr="0059614C" w:rsidRDefault="00000000" w:rsidP="0059614C">
          <w:pPr>
            <w:pStyle w:val="21"/>
            <w:tabs>
              <w:tab w:val="right" w:leader="dot" w:pos="10480"/>
            </w:tabs>
            <w:spacing w:line="276" w:lineRule="auto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hyperlink w:anchor="_Toc149639953" w:history="1">
            <w:r w:rsidR="0059614C" w:rsidRPr="0059614C">
              <w:rPr>
                <w:rStyle w:val="a6"/>
                <w:noProof/>
              </w:rPr>
              <w:t xml:space="preserve">11. </w:t>
            </w:r>
            <w:r w:rsidR="001046A4" w:rsidRPr="001046A4">
              <w:rPr>
                <w:rStyle w:val="a6"/>
                <w:noProof/>
              </w:rPr>
              <w:tab/>
            </w:r>
            <w:r w:rsidR="0059614C" w:rsidRPr="0059614C">
              <w:rPr>
                <w:rStyle w:val="a6"/>
                <w:noProof/>
              </w:rPr>
              <w:t>Личные</w:t>
            </w:r>
            <w:r w:rsidR="0059614C" w:rsidRPr="0059614C">
              <w:rPr>
                <w:rStyle w:val="a6"/>
                <w:noProof/>
                <w:spacing w:val="-2"/>
              </w:rPr>
              <w:t xml:space="preserve"> </w:t>
            </w:r>
            <w:r w:rsidR="0059614C" w:rsidRPr="0059614C">
              <w:rPr>
                <w:rStyle w:val="a6"/>
                <w:noProof/>
              </w:rPr>
              <w:t>данные</w:t>
            </w:r>
            <w:r w:rsidR="0059614C" w:rsidRPr="0059614C">
              <w:rPr>
                <w:noProof/>
                <w:webHidden/>
              </w:rPr>
              <w:tab/>
            </w:r>
            <w:r w:rsidR="0059614C" w:rsidRPr="0059614C">
              <w:rPr>
                <w:noProof/>
                <w:webHidden/>
              </w:rPr>
              <w:fldChar w:fldCharType="begin"/>
            </w:r>
            <w:r w:rsidR="0059614C" w:rsidRPr="0059614C">
              <w:rPr>
                <w:noProof/>
                <w:webHidden/>
              </w:rPr>
              <w:instrText xml:space="preserve"> PAGEREF _Toc149639953 \h </w:instrText>
            </w:r>
            <w:r w:rsidR="0059614C" w:rsidRPr="0059614C">
              <w:rPr>
                <w:noProof/>
                <w:webHidden/>
              </w:rPr>
            </w:r>
            <w:r w:rsidR="0059614C" w:rsidRPr="0059614C">
              <w:rPr>
                <w:noProof/>
                <w:webHidden/>
              </w:rPr>
              <w:fldChar w:fldCharType="separate"/>
            </w:r>
            <w:r w:rsidR="0059614C" w:rsidRPr="0059614C">
              <w:rPr>
                <w:noProof/>
                <w:webHidden/>
              </w:rPr>
              <w:t>18</w:t>
            </w:r>
            <w:r w:rsidR="0059614C" w:rsidRPr="0059614C">
              <w:rPr>
                <w:noProof/>
                <w:webHidden/>
              </w:rPr>
              <w:fldChar w:fldCharType="end"/>
            </w:r>
          </w:hyperlink>
        </w:p>
        <w:p w14:paraId="2D6FE364" w14:textId="3141C008" w:rsidR="0059614C" w:rsidRPr="0059614C" w:rsidRDefault="00000000" w:rsidP="00565759">
          <w:pPr>
            <w:pStyle w:val="30"/>
            <w:tabs>
              <w:tab w:val="right" w:leader="dot" w:pos="10480"/>
            </w:tabs>
            <w:spacing w:line="276" w:lineRule="auto"/>
            <w:ind w:left="1134" w:hanging="850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hyperlink w:anchor="_Toc149639954" w:history="1">
            <w:r w:rsidR="0059614C" w:rsidRPr="0059614C">
              <w:rPr>
                <w:rStyle w:val="a6"/>
                <w:noProof/>
              </w:rPr>
              <w:t>12. Журналы</w:t>
            </w:r>
            <w:r w:rsidR="0059614C" w:rsidRPr="0059614C">
              <w:rPr>
                <w:noProof/>
                <w:webHidden/>
              </w:rPr>
              <w:tab/>
            </w:r>
            <w:r w:rsidR="0059614C" w:rsidRPr="0059614C">
              <w:rPr>
                <w:noProof/>
                <w:webHidden/>
              </w:rPr>
              <w:fldChar w:fldCharType="begin"/>
            </w:r>
            <w:r w:rsidR="0059614C" w:rsidRPr="0059614C">
              <w:rPr>
                <w:noProof/>
                <w:webHidden/>
              </w:rPr>
              <w:instrText xml:space="preserve"> PAGEREF _Toc149639954 \h </w:instrText>
            </w:r>
            <w:r w:rsidR="0059614C" w:rsidRPr="0059614C">
              <w:rPr>
                <w:noProof/>
                <w:webHidden/>
              </w:rPr>
            </w:r>
            <w:r w:rsidR="0059614C" w:rsidRPr="0059614C">
              <w:rPr>
                <w:noProof/>
                <w:webHidden/>
              </w:rPr>
              <w:fldChar w:fldCharType="separate"/>
            </w:r>
            <w:r w:rsidR="0059614C" w:rsidRPr="0059614C">
              <w:rPr>
                <w:noProof/>
                <w:webHidden/>
              </w:rPr>
              <w:t>19</w:t>
            </w:r>
            <w:r w:rsidR="0059614C" w:rsidRPr="0059614C">
              <w:rPr>
                <w:noProof/>
                <w:webHidden/>
              </w:rPr>
              <w:fldChar w:fldCharType="end"/>
            </w:r>
          </w:hyperlink>
        </w:p>
        <w:p w14:paraId="38734394" w14:textId="5D19EC15" w:rsidR="0059614C" w:rsidRPr="0059614C" w:rsidRDefault="00000000" w:rsidP="001046A4">
          <w:pPr>
            <w:pStyle w:val="30"/>
            <w:tabs>
              <w:tab w:val="right" w:leader="dot" w:pos="10480"/>
            </w:tabs>
            <w:spacing w:line="276" w:lineRule="auto"/>
            <w:ind w:left="1276" w:hanging="709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hyperlink w:anchor="_Toc149639955" w:history="1">
            <w:r w:rsidR="0059614C" w:rsidRPr="0059614C">
              <w:rPr>
                <w:rStyle w:val="a6"/>
                <w:noProof/>
              </w:rPr>
              <w:t>12.1 События</w:t>
            </w:r>
            <w:r w:rsidR="0059614C" w:rsidRPr="0059614C">
              <w:rPr>
                <w:noProof/>
                <w:webHidden/>
              </w:rPr>
              <w:tab/>
            </w:r>
            <w:r w:rsidR="0059614C" w:rsidRPr="0059614C">
              <w:rPr>
                <w:noProof/>
                <w:webHidden/>
              </w:rPr>
              <w:fldChar w:fldCharType="begin"/>
            </w:r>
            <w:r w:rsidR="0059614C" w:rsidRPr="0059614C">
              <w:rPr>
                <w:noProof/>
                <w:webHidden/>
              </w:rPr>
              <w:instrText xml:space="preserve"> PAGEREF _Toc149639955 \h </w:instrText>
            </w:r>
            <w:r w:rsidR="0059614C" w:rsidRPr="0059614C">
              <w:rPr>
                <w:noProof/>
                <w:webHidden/>
              </w:rPr>
            </w:r>
            <w:r w:rsidR="0059614C" w:rsidRPr="0059614C">
              <w:rPr>
                <w:noProof/>
                <w:webHidden/>
              </w:rPr>
              <w:fldChar w:fldCharType="separate"/>
            </w:r>
            <w:r w:rsidR="0059614C" w:rsidRPr="0059614C">
              <w:rPr>
                <w:noProof/>
                <w:webHidden/>
              </w:rPr>
              <w:t>19</w:t>
            </w:r>
            <w:r w:rsidR="0059614C" w:rsidRPr="0059614C">
              <w:rPr>
                <w:noProof/>
                <w:webHidden/>
              </w:rPr>
              <w:fldChar w:fldCharType="end"/>
            </w:r>
          </w:hyperlink>
        </w:p>
        <w:p w14:paraId="0F34F0A2" w14:textId="37B83D71" w:rsidR="0059614C" w:rsidRPr="0059614C" w:rsidRDefault="00000000" w:rsidP="0059614C">
          <w:pPr>
            <w:pStyle w:val="10"/>
            <w:tabs>
              <w:tab w:val="right" w:leader="dot" w:pos="10480"/>
            </w:tabs>
            <w:spacing w:line="276" w:lineRule="auto"/>
            <w:ind w:hanging="33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hyperlink w:anchor="_Toc149639957" w:history="1">
            <w:r w:rsidR="0059614C" w:rsidRPr="0059614C">
              <w:rPr>
                <w:rStyle w:val="a6"/>
                <w:b w:val="0"/>
                <w:bCs w:val="0"/>
                <w:noProof/>
              </w:rPr>
              <w:t>13. Типовые</w:t>
            </w:r>
            <w:r w:rsidR="0059614C" w:rsidRPr="0059614C">
              <w:rPr>
                <w:rStyle w:val="a6"/>
                <w:b w:val="0"/>
                <w:bCs w:val="0"/>
                <w:noProof/>
                <w:spacing w:val="-1"/>
              </w:rPr>
              <w:t xml:space="preserve"> </w:t>
            </w:r>
            <w:r w:rsidR="0059614C" w:rsidRPr="0059614C">
              <w:rPr>
                <w:rStyle w:val="a6"/>
                <w:b w:val="0"/>
                <w:bCs w:val="0"/>
                <w:noProof/>
              </w:rPr>
              <w:t>действия</w:t>
            </w:r>
            <w:r w:rsidR="0059614C" w:rsidRPr="0059614C">
              <w:rPr>
                <w:b w:val="0"/>
                <w:bCs w:val="0"/>
                <w:noProof/>
                <w:webHidden/>
              </w:rPr>
              <w:tab/>
            </w:r>
            <w:r w:rsidR="0059614C" w:rsidRPr="0059614C">
              <w:rPr>
                <w:b w:val="0"/>
                <w:bCs w:val="0"/>
                <w:noProof/>
                <w:webHidden/>
              </w:rPr>
              <w:fldChar w:fldCharType="begin"/>
            </w:r>
            <w:r w:rsidR="0059614C" w:rsidRPr="0059614C">
              <w:rPr>
                <w:b w:val="0"/>
                <w:bCs w:val="0"/>
                <w:noProof/>
                <w:webHidden/>
              </w:rPr>
              <w:instrText xml:space="preserve"> PAGEREF _Toc149639957 \h </w:instrText>
            </w:r>
            <w:r w:rsidR="0059614C" w:rsidRPr="0059614C">
              <w:rPr>
                <w:b w:val="0"/>
                <w:bCs w:val="0"/>
                <w:noProof/>
                <w:webHidden/>
              </w:rPr>
            </w:r>
            <w:r w:rsidR="0059614C" w:rsidRPr="0059614C">
              <w:rPr>
                <w:b w:val="0"/>
                <w:bCs w:val="0"/>
                <w:noProof/>
                <w:webHidden/>
              </w:rPr>
              <w:fldChar w:fldCharType="separate"/>
            </w:r>
            <w:r w:rsidR="0059614C" w:rsidRPr="0059614C">
              <w:rPr>
                <w:b w:val="0"/>
                <w:bCs w:val="0"/>
                <w:noProof/>
                <w:webHidden/>
              </w:rPr>
              <w:t>20</w:t>
            </w:r>
            <w:r w:rsidR="0059614C" w:rsidRPr="0059614C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7D003B7C" w14:textId="3EDECBB8" w:rsidR="0059614C" w:rsidRPr="0059614C" w:rsidRDefault="00000000" w:rsidP="0059614C">
          <w:pPr>
            <w:pStyle w:val="21"/>
            <w:tabs>
              <w:tab w:val="right" w:leader="dot" w:pos="10480"/>
            </w:tabs>
            <w:spacing w:line="276" w:lineRule="auto"/>
            <w:ind w:hanging="447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hyperlink w:anchor="_Toc149639958" w:history="1">
            <w:r w:rsidR="0059614C" w:rsidRPr="0059614C">
              <w:rPr>
                <w:rStyle w:val="a6"/>
                <w:noProof/>
              </w:rPr>
              <w:t>13.1 Как узнать показания прибора</w:t>
            </w:r>
            <w:r w:rsidR="0059614C" w:rsidRPr="0059614C">
              <w:rPr>
                <w:rStyle w:val="a6"/>
                <w:noProof/>
                <w:spacing w:val="-1"/>
              </w:rPr>
              <w:t xml:space="preserve"> </w:t>
            </w:r>
            <w:r w:rsidR="0059614C" w:rsidRPr="0059614C">
              <w:rPr>
                <w:rStyle w:val="a6"/>
                <w:noProof/>
              </w:rPr>
              <w:t>учёта</w:t>
            </w:r>
            <w:r w:rsidR="0059614C" w:rsidRPr="0059614C">
              <w:rPr>
                <w:noProof/>
                <w:webHidden/>
              </w:rPr>
              <w:tab/>
            </w:r>
            <w:r w:rsidR="0059614C" w:rsidRPr="0059614C">
              <w:rPr>
                <w:noProof/>
                <w:webHidden/>
              </w:rPr>
              <w:fldChar w:fldCharType="begin"/>
            </w:r>
            <w:r w:rsidR="0059614C" w:rsidRPr="0059614C">
              <w:rPr>
                <w:noProof/>
                <w:webHidden/>
              </w:rPr>
              <w:instrText xml:space="preserve"> PAGEREF _Toc149639958 \h </w:instrText>
            </w:r>
            <w:r w:rsidR="0059614C" w:rsidRPr="0059614C">
              <w:rPr>
                <w:noProof/>
                <w:webHidden/>
              </w:rPr>
            </w:r>
            <w:r w:rsidR="0059614C" w:rsidRPr="0059614C">
              <w:rPr>
                <w:noProof/>
                <w:webHidden/>
              </w:rPr>
              <w:fldChar w:fldCharType="separate"/>
            </w:r>
            <w:r w:rsidR="0059614C" w:rsidRPr="0059614C">
              <w:rPr>
                <w:noProof/>
                <w:webHidden/>
              </w:rPr>
              <w:t>20</w:t>
            </w:r>
            <w:r w:rsidR="0059614C" w:rsidRPr="0059614C">
              <w:rPr>
                <w:noProof/>
                <w:webHidden/>
              </w:rPr>
              <w:fldChar w:fldCharType="end"/>
            </w:r>
          </w:hyperlink>
        </w:p>
        <w:p w14:paraId="0CF6EC93" w14:textId="4D91E95E" w:rsidR="0059614C" w:rsidRPr="0059614C" w:rsidRDefault="00000000" w:rsidP="0059614C">
          <w:pPr>
            <w:pStyle w:val="21"/>
            <w:tabs>
              <w:tab w:val="right" w:leader="dot" w:pos="10480"/>
            </w:tabs>
            <w:spacing w:line="276" w:lineRule="auto"/>
            <w:ind w:hanging="447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hyperlink w:anchor="_Toc149639959" w:history="1">
            <w:r w:rsidR="0059614C" w:rsidRPr="0059614C">
              <w:rPr>
                <w:rStyle w:val="a6"/>
                <w:noProof/>
              </w:rPr>
              <w:t>13.2 Как загрузить</w:t>
            </w:r>
            <w:r w:rsidR="0059614C" w:rsidRPr="0059614C">
              <w:rPr>
                <w:rStyle w:val="a6"/>
                <w:noProof/>
                <w:spacing w:val="-3"/>
              </w:rPr>
              <w:t xml:space="preserve"> </w:t>
            </w:r>
            <w:r w:rsidR="0059614C" w:rsidRPr="0059614C">
              <w:rPr>
                <w:rStyle w:val="a6"/>
                <w:noProof/>
              </w:rPr>
              <w:t>отчёт</w:t>
            </w:r>
            <w:r w:rsidR="0059614C" w:rsidRPr="0059614C">
              <w:rPr>
                <w:noProof/>
                <w:webHidden/>
              </w:rPr>
              <w:tab/>
            </w:r>
            <w:r w:rsidR="0059614C" w:rsidRPr="0059614C">
              <w:rPr>
                <w:noProof/>
                <w:webHidden/>
              </w:rPr>
              <w:fldChar w:fldCharType="begin"/>
            </w:r>
            <w:r w:rsidR="0059614C" w:rsidRPr="0059614C">
              <w:rPr>
                <w:noProof/>
                <w:webHidden/>
              </w:rPr>
              <w:instrText xml:space="preserve"> PAGEREF _Toc149639959 \h </w:instrText>
            </w:r>
            <w:r w:rsidR="0059614C" w:rsidRPr="0059614C">
              <w:rPr>
                <w:noProof/>
                <w:webHidden/>
              </w:rPr>
            </w:r>
            <w:r w:rsidR="0059614C" w:rsidRPr="0059614C">
              <w:rPr>
                <w:noProof/>
                <w:webHidden/>
              </w:rPr>
              <w:fldChar w:fldCharType="separate"/>
            </w:r>
            <w:r w:rsidR="0059614C" w:rsidRPr="0059614C">
              <w:rPr>
                <w:noProof/>
                <w:webHidden/>
              </w:rPr>
              <w:t>20</w:t>
            </w:r>
            <w:r w:rsidR="0059614C" w:rsidRPr="0059614C">
              <w:rPr>
                <w:noProof/>
                <w:webHidden/>
              </w:rPr>
              <w:fldChar w:fldCharType="end"/>
            </w:r>
          </w:hyperlink>
        </w:p>
        <w:p w14:paraId="77DE85DC" w14:textId="6A27B2AB" w:rsidR="0059614C" w:rsidRPr="0059614C" w:rsidRDefault="00000000" w:rsidP="0059614C">
          <w:pPr>
            <w:pStyle w:val="21"/>
            <w:tabs>
              <w:tab w:val="right" w:leader="dot" w:pos="10480"/>
            </w:tabs>
            <w:spacing w:line="276" w:lineRule="auto"/>
            <w:ind w:hanging="447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bidi="ar-SA"/>
              <w14:ligatures w14:val="standardContextual"/>
            </w:rPr>
          </w:pPr>
          <w:hyperlink w:anchor="_Toc149639960" w:history="1">
            <w:r w:rsidR="0059614C" w:rsidRPr="0059614C">
              <w:rPr>
                <w:rStyle w:val="a6"/>
                <w:noProof/>
              </w:rPr>
              <w:t>13.3</w:t>
            </w:r>
            <w:r w:rsidR="001046A4">
              <w:rPr>
                <w:rStyle w:val="a6"/>
                <w:noProof/>
              </w:rPr>
              <w:t xml:space="preserve"> </w:t>
            </w:r>
            <w:r w:rsidR="0059614C" w:rsidRPr="0059614C">
              <w:rPr>
                <w:rStyle w:val="a6"/>
                <w:noProof/>
              </w:rPr>
              <w:t>Как скачать и войти через мобильное приложение</w:t>
            </w:r>
            <w:r w:rsidR="0059614C" w:rsidRPr="0059614C">
              <w:rPr>
                <w:noProof/>
                <w:webHidden/>
              </w:rPr>
              <w:tab/>
            </w:r>
            <w:r w:rsidR="0059614C" w:rsidRPr="0059614C">
              <w:rPr>
                <w:noProof/>
                <w:webHidden/>
              </w:rPr>
              <w:fldChar w:fldCharType="begin"/>
            </w:r>
            <w:r w:rsidR="0059614C" w:rsidRPr="0059614C">
              <w:rPr>
                <w:noProof/>
                <w:webHidden/>
              </w:rPr>
              <w:instrText xml:space="preserve"> PAGEREF _Toc149639960 \h </w:instrText>
            </w:r>
            <w:r w:rsidR="0059614C" w:rsidRPr="0059614C">
              <w:rPr>
                <w:noProof/>
                <w:webHidden/>
              </w:rPr>
            </w:r>
            <w:r w:rsidR="0059614C" w:rsidRPr="0059614C">
              <w:rPr>
                <w:noProof/>
                <w:webHidden/>
              </w:rPr>
              <w:fldChar w:fldCharType="separate"/>
            </w:r>
            <w:r w:rsidR="0059614C" w:rsidRPr="0059614C">
              <w:rPr>
                <w:noProof/>
                <w:webHidden/>
              </w:rPr>
              <w:t>20</w:t>
            </w:r>
            <w:r w:rsidR="0059614C" w:rsidRPr="0059614C">
              <w:rPr>
                <w:noProof/>
                <w:webHidden/>
              </w:rPr>
              <w:fldChar w:fldCharType="end"/>
            </w:r>
          </w:hyperlink>
        </w:p>
        <w:p w14:paraId="488C823C" w14:textId="2EC24D8C" w:rsidR="003769BA" w:rsidRPr="00B92803" w:rsidRDefault="003769BA" w:rsidP="00B92803">
          <w:pPr>
            <w:pStyle w:val="21"/>
            <w:tabs>
              <w:tab w:val="right" w:leader="dot" w:pos="10480"/>
            </w:tabs>
            <w:ind w:left="0" w:firstLine="0"/>
            <w:rPr>
              <w:noProof/>
              <w:color w:val="0000FF" w:themeColor="hyperlink"/>
              <w:u w:val="single"/>
            </w:rPr>
          </w:pPr>
          <w:r w:rsidRPr="0059614C">
            <w:rPr>
              <w:b/>
              <w:bCs/>
            </w:rPr>
            <w:fldChar w:fldCharType="end"/>
          </w:r>
        </w:p>
      </w:sdtContent>
    </w:sdt>
    <w:p w14:paraId="4D10E6BD" w14:textId="4C2FEF57" w:rsidR="003769BA" w:rsidRPr="00EA60C0" w:rsidRDefault="003769BA" w:rsidP="00DA0872">
      <w:pPr>
        <w:rPr>
          <w:sz w:val="24"/>
          <w:szCs w:val="24"/>
        </w:rPr>
      </w:pPr>
      <w:r w:rsidRPr="00EA60C0">
        <w:rPr>
          <w:sz w:val="24"/>
          <w:szCs w:val="24"/>
        </w:rPr>
        <w:br w:type="page"/>
      </w:r>
    </w:p>
    <w:p w14:paraId="161117CF" w14:textId="0F2F0E5F" w:rsidR="00423874" w:rsidRPr="00EA60C0" w:rsidRDefault="000D7B8B" w:rsidP="007F6B9A">
      <w:pPr>
        <w:pStyle w:val="2"/>
        <w:numPr>
          <w:ilvl w:val="0"/>
          <w:numId w:val="10"/>
        </w:numPr>
        <w:spacing w:line="276" w:lineRule="auto"/>
        <w:ind w:left="777" w:hanging="493"/>
        <w:rPr>
          <w:sz w:val="24"/>
          <w:szCs w:val="24"/>
        </w:rPr>
      </w:pPr>
      <w:bookmarkStart w:id="0" w:name="_bookmark0"/>
      <w:bookmarkStart w:id="1" w:name="_Toc99961941"/>
      <w:bookmarkStart w:id="2" w:name="_Toc99961979"/>
      <w:bookmarkStart w:id="3" w:name="_Toc100216512"/>
      <w:bookmarkStart w:id="4" w:name="_Toc101448897"/>
      <w:bookmarkStart w:id="5" w:name="_Toc101512796"/>
      <w:bookmarkStart w:id="6" w:name="_Toc101513055"/>
      <w:bookmarkStart w:id="7" w:name="_Toc101516368"/>
      <w:bookmarkStart w:id="8" w:name="_Toc101793871"/>
      <w:bookmarkStart w:id="9" w:name="_Toc149639933"/>
      <w:bookmarkEnd w:id="0"/>
      <w:r w:rsidRPr="00EA60C0">
        <w:rPr>
          <w:sz w:val="24"/>
          <w:szCs w:val="24"/>
        </w:rPr>
        <w:lastRenderedPageBreak/>
        <w:t>Общие</w:t>
      </w:r>
      <w:r w:rsidRPr="00EA60C0">
        <w:rPr>
          <w:spacing w:val="-1"/>
          <w:sz w:val="24"/>
          <w:szCs w:val="24"/>
        </w:rPr>
        <w:t xml:space="preserve"> </w:t>
      </w:r>
      <w:r w:rsidRPr="00EA60C0">
        <w:rPr>
          <w:sz w:val="24"/>
          <w:szCs w:val="24"/>
        </w:rPr>
        <w:t>сведения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1505FFC2" w14:textId="3DF5004E" w:rsidR="00423874" w:rsidRPr="00EA60C0" w:rsidRDefault="000D7B8B" w:rsidP="00943106">
      <w:pPr>
        <w:pStyle w:val="a3"/>
        <w:spacing w:before="240" w:line="276" w:lineRule="auto"/>
        <w:ind w:right="141" w:firstLine="567"/>
        <w:jc w:val="both"/>
      </w:pPr>
      <w:r w:rsidRPr="00EA60C0">
        <w:t xml:space="preserve">Личный кабинет потребителя предназначен для осуществления взаимодействия </w:t>
      </w:r>
      <w:r w:rsidR="00CE471F" w:rsidRPr="00EA60C0">
        <w:t>пользовател</w:t>
      </w:r>
      <w:r w:rsidR="00316DFD" w:rsidRPr="00EA60C0">
        <w:t>я</w:t>
      </w:r>
      <w:r w:rsidRPr="00EA60C0">
        <w:t xml:space="preserve"> с</w:t>
      </w:r>
      <w:r w:rsidR="003C590E" w:rsidRPr="00EA60C0">
        <w:t xml:space="preserve"> </w:t>
      </w:r>
      <w:r w:rsidR="000917A5" w:rsidRPr="00EA60C0">
        <w:t>интеллектуальной</w:t>
      </w:r>
      <w:r w:rsidR="003C590E" w:rsidRPr="00EA60C0">
        <w:t xml:space="preserve"> системой учета (далее</w:t>
      </w:r>
      <w:r w:rsidR="00ED5BC1" w:rsidRPr="00EA60C0">
        <w:t xml:space="preserve"> –</w:t>
      </w:r>
      <w:r w:rsidR="003C590E" w:rsidRPr="00EA60C0">
        <w:t xml:space="preserve"> ИСУ)</w:t>
      </w:r>
      <w:r w:rsidRPr="00EA60C0">
        <w:t xml:space="preserve"> в соответствии с параметрами учётной записи и относящимися к </w:t>
      </w:r>
      <w:r w:rsidR="00CE471F" w:rsidRPr="00EA60C0">
        <w:t>пользовател</w:t>
      </w:r>
      <w:r w:rsidR="00316DFD" w:rsidRPr="00EA60C0">
        <w:t>ю</w:t>
      </w:r>
      <w:r w:rsidRPr="00EA60C0">
        <w:t xml:space="preserve"> точками учёта.</w:t>
      </w:r>
    </w:p>
    <w:p w14:paraId="223180C8" w14:textId="602468DE" w:rsidR="00423874" w:rsidRPr="00EA60C0" w:rsidRDefault="000D7B8B" w:rsidP="00647697">
      <w:pPr>
        <w:pStyle w:val="a3"/>
        <w:spacing w:before="119" w:line="276" w:lineRule="auto"/>
        <w:jc w:val="both"/>
      </w:pPr>
      <w:r w:rsidRPr="00EA60C0">
        <w:t xml:space="preserve">Данный документ описывает взаимодействие </w:t>
      </w:r>
      <w:r w:rsidR="00CE471F" w:rsidRPr="00EA60C0">
        <w:t>пользователя</w:t>
      </w:r>
      <w:r w:rsidRPr="00EA60C0">
        <w:t xml:space="preserve"> с личным кабинетом потребителя, включая следующие основные функции:</w:t>
      </w:r>
    </w:p>
    <w:p w14:paraId="14FCE818" w14:textId="77777777" w:rsidR="00EB0904" w:rsidRPr="00EA60C0" w:rsidRDefault="000D7B8B" w:rsidP="007F6B9A">
      <w:pPr>
        <w:pStyle w:val="a5"/>
        <w:numPr>
          <w:ilvl w:val="1"/>
          <w:numId w:val="4"/>
        </w:numPr>
        <w:tabs>
          <w:tab w:val="left" w:pos="567"/>
        </w:tabs>
        <w:spacing w:before="120" w:line="276" w:lineRule="auto"/>
        <w:jc w:val="both"/>
        <w:rPr>
          <w:sz w:val="24"/>
          <w:szCs w:val="24"/>
        </w:rPr>
      </w:pPr>
      <w:r w:rsidRPr="00EA60C0">
        <w:rPr>
          <w:sz w:val="24"/>
          <w:szCs w:val="24"/>
        </w:rPr>
        <w:t xml:space="preserve">Получение текущей и архивной информации по относящимся к </w:t>
      </w:r>
      <w:r w:rsidR="00CE471F" w:rsidRPr="00EA60C0">
        <w:rPr>
          <w:sz w:val="24"/>
          <w:szCs w:val="24"/>
        </w:rPr>
        <w:t>пользовател</w:t>
      </w:r>
      <w:r w:rsidR="00316DFD" w:rsidRPr="00EA60C0">
        <w:rPr>
          <w:sz w:val="24"/>
          <w:szCs w:val="24"/>
        </w:rPr>
        <w:t>ю</w:t>
      </w:r>
      <w:r w:rsidRPr="00EA60C0">
        <w:rPr>
          <w:sz w:val="24"/>
          <w:szCs w:val="24"/>
        </w:rPr>
        <w:t xml:space="preserve"> точкам</w:t>
      </w:r>
      <w:r w:rsidRPr="00EA60C0">
        <w:rPr>
          <w:spacing w:val="-23"/>
          <w:sz w:val="24"/>
          <w:szCs w:val="24"/>
        </w:rPr>
        <w:t xml:space="preserve"> </w:t>
      </w:r>
      <w:r w:rsidRPr="00EA60C0">
        <w:rPr>
          <w:sz w:val="24"/>
          <w:szCs w:val="24"/>
        </w:rPr>
        <w:t>учёта;</w:t>
      </w:r>
    </w:p>
    <w:p w14:paraId="250A88D9" w14:textId="4560A401" w:rsidR="00423874" w:rsidRPr="00EA60C0" w:rsidRDefault="000D7B8B" w:rsidP="007F6B9A">
      <w:pPr>
        <w:pStyle w:val="a5"/>
        <w:numPr>
          <w:ilvl w:val="1"/>
          <w:numId w:val="4"/>
        </w:numPr>
        <w:tabs>
          <w:tab w:val="left" w:pos="567"/>
        </w:tabs>
        <w:spacing w:line="276" w:lineRule="auto"/>
        <w:jc w:val="both"/>
        <w:rPr>
          <w:sz w:val="24"/>
          <w:szCs w:val="24"/>
        </w:rPr>
      </w:pPr>
      <w:r w:rsidRPr="00EA60C0">
        <w:rPr>
          <w:sz w:val="24"/>
          <w:szCs w:val="24"/>
        </w:rPr>
        <w:t>Формирование и загрузка различных отчётов по аналитическим и архивным</w:t>
      </w:r>
      <w:r w:rsidRPr="00EA60C0">
        <w:rPr>
          <w:spacing w:val="-20"/>
          <w:sz w:val="24"/>
          <w:szCs w:val="24"/>
        </w:rPr>
        <w:t xml:space="preserve"> </w:t>
      </w:r>
      <w:r w:rsidRPr="00EA60C0">
        <w:rPr>
          <w:sz w:val="24"/>
          <w:szCs w:val="24"/>
        </w:rPr>
        <w:t>данным</w:t>
      </w:r>
      <w:r w:rsidR="00D11DF0" w:rsidRPr="00EA60C0">
        <w:rPr>
          <w:sz w:val="24"/>
          <w:szCs w:val="24"/>
        </w:rPr>
        <w:t>.</w:t>
      </w:r>
    </w:p>
    <w:p w14:paraId="6BE51996" w14:textId="7EC1D40A" w:rsidR="00423874" w:rsidRPr="00EA60C0" w:rsidRDefault="000D7B8B" w:rsidP="007F6B9A">
      <w:pPr>
        <w:pStyle w:val="2"/>
        <w:numPr>
          <w:ilvl w:val="0"/>
          <w:numId w:val="4"/>
        </w:numPr>
        <w:spacing w:before="240" w:line="276" w:lineRule="auto"/>
        <w:ind w:hanging="209"/>
        <w:jc w:val="both"/>
        <w:rPr>
          <w:sz w:val="24"/>
          <w:szCs w:val="24"/>
        </w:rPr>
      </w:pPr>
      <w:bookmarkStart w:id="10" w:name="_Toc99961942"/>
      <w:bookmarkStart w:id="11" w:name="_Toc99961980"/>
      <w:bookmarkStart w:id="12" w:name="_Toc100216513"/>
      <w:bookmarkStart w:id="13" w:name="_Toc101448898"/>
      <w:bookmarkStart w:id="14" w:name="_Toc101512797"/>
      <w:bookmarkStart w:id="15" w:name="_Toc101513056"/>
      <w:bookmarkStart w:id="16" w:name="_Toc101516369"/>
      <w:bookmarkStart w:id="17" w:name="_Toc101793872"/>
      <w:bookmarkStart w:id="18" w:name="_Toc149639934"/>
      <w:r w:rsidRPr="00EA60C0">
        <w:rPr>
          <w:sz w:val="24"/>
          <w:szCs w:val="24"/>
        </w:rPr>
        <w:t>Системные требования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3BA1FB3D" w14:textId="1DAF8273" w:rsidR="00423874" w:rsidRPr="00EA60C0" w:rsidRDefault="000D7B8B" w:rsidP="00943106">
      <w:pPr>
        <w:pStyle w:val="a3"/>
        <w:spacing w:before="240" w:line="276" w:lineRule="auto"/>
        <w:ind w:right="142" w:firstLine="567"/>
        <w:jc w:val="both"/>
      </w:pPr>
      <w:r w:rsidRPr="00EA60C0">
        <w:t>Личный кабинет потребителя является стандартным Веб-приложением без каких-либо специфичных системных требований. Взаимодействие с личным кабинетом</w:t>
      </w:r>
      <w:r w:rsidR="00541081" w:rsidRPr="00EA60C0">
        <w:t xml:space="preserve"> ИСУ</w:t>
      </w:r>
      <w:r w:rsidRPr="00EA60C0">
        <w:t xml:space="preserve"> потребителя можно осуществлять</w:t>
      </w:r>
      <w:r w:rsidR="00E3187F" w:rsidRPr="00EA60C0">
        <w:t xml:space="preserve"> через мобильное приложение «</w:t>
      </w:r>
      <w:r w:rsidR="00DD2EED" w:rsidRPr="00EA60C0">
        <w:t xml:space="preserve">Пирамида </w:t>
      </w:r>
      <w:r w:rsidR="00E3187F" w:rsidRPr="00EA60C0">
        <w:t>Потребитель», либо</w:t>
      </w:r>
      <w:r w:rsidRPr="00EA60C0">
        <w:t xml:space="preserve"> на любой операционной системе (далее – ОС), имеющей современный Веб-браузер, способный воспроизводить стандартный Веб-контент, включая семейства ОС Windows, </w:t>
      </w:r>
      <w:proofErr w:type="spellStart"/>
      <w:r w:rsidRPr="00EA60C0">
        <w:t>MacOS</w:t>
      </w:r>
      <w:proofErr w:type="spellEnd"/>
      <w:r w:rsidRPr="00EA60C0">
        <w:t xml:space="preserve">, </w:t>
      </w:r>
      <w:proofErr w:type="spellStart"/>
      <w:r w:rsidRPr="00EA60C0">
        <w:t>iOS</w:t>
      </w:r>
      <w:proofErr w:type="spellEnd"/>
      <w:r w:rsidRPr="00EA60C0">
        <w:t xml:space="preserve">, </w:t>
      </w:r>
      <w:proofErr w:type="spellStart"/>
      <w:r w:rsidRPr="00EA60C0">
        <w:t>Android</w:t>
      </w:r>
      <w:proofErr w:type="spellEnd"/>
      <w:r w:rsidRPr="00EA60C0">
        <w:t xml:space="preserve">, Linux и </w:t>
      </w:r>
      <w:proofErr w:type="spellStart"/>
      <w:r w:rsidRPr="00EA60C0">
        <w:t>т.д</w:t>
      </w:r>
      <w:proofErr w:type="spellEnd"/>
      <w:r w:rsidR="004F7CA8" w:rsidRPr="00EA60C0">
        <w:t xml:space="preserve"> </w:t>
      </w:r>
    </w:p>
    <w:p w14:paraId="06393AA0" w14:textId="75209796" w:rsidR="008217C2" w:rsidRPr="00EA60C0" w:rsidRDefault="000D7B8B" w:rsidP="007F6B9A">
      <w:pPr>
        <w:pStyle w:val="2"/>
        <w:numPr>
          <w:ilvl w:val="0"/>
          <w:numId w:val="4"/>
        </w:numPr>
        <w:spacing w:before="240" w:line="276" w:lineRule="auto"/>
        <w:ind w:hanging="209"/>
        <w:jc w:val="both"/>
        <w:rPr>
          <w:sz w:val="24"/>
          <w:szCs w:val="24"/>
        </w:rPr>
      </w:pPr>
      <w:bookmarkStart w:id="19" w:name="_Toc99961944"/>
      <w:bookmarkStart w:id="20" w:name="_Toc99961982"/>
      <w:bookmarkStart w:id="21" w:name="_Toc100216514"/>
      <w:bookmarkStart w:id="22" w:name="_Toc101448899"/>
      <w:bookmarkStart w:id="23" w:name="_Toc101512798"/>
      <w:bookmarkStart w:id="24" w:name="_Toc101513057"/>
      <w:bookmarkStart w:id="25" w:name="_Toc101516370"/>
      <w:bookmarkStart w:id="26" w:name="_Toc101793873"/>
      <w:bookmarkStart w:id="27" w:name="_Toc149639935"/>
      <w:r w:rsidRPr="00EA60C0">
        <w:rPr>
          <w:sz w:val="24"/>
          <w:szCs w:val="24"/>
        </w:rPr>
        <w:t>Выполнение</w:t>
      </w:r>
      <w:r w:rsidRPr="00EA60C0">
        <w:rPr>
          <w:spacing w:val="-2"/>
          <w:sz w:val="24"/>
          <w:szCs w:val="24"/>
        </w:rPr>
        <w:t xml:space="preserve"> </w:t>
      </w:r>
      <w:r w:rsidRPr="00EA60C0">
        <w:rPr>
          <w:sz w:val="24"/>
          <w:szCs w:val="24"/>
        </w:rPr>
        <w:t>вход</w:t>
      </w:r>
      <w:bookmarkStart w:id="28" w:name="_Toc99961945"/>
      <w:bookmarkStart w:id="29" w:name="_Toc99961983"/>
      <w:bookmarkEnd w:id="19"/>
      <w:bookmarkEnd w:id="20"/>
      <w:r w:rsidR="008217C2" w:rsidRPr="00EA60C0">
        <w:rPr>
          <w:sz w:val="24"/>
          <w:szCs w:val="24"/>
        </w:rPr>
        <w:t>а</w:t>
      </w:r>
      <w:bookmarkEnd w:id="21"/>
      <w:bookmarkEnd w:id="22"/>
      <w:bookmarkEnd w:id="23"/>
      <w:bookmarkEnd w:id="24"/>
      <w:bookmarkEnd w:id="25"/>
      <w:bookmarkEnd w:id="26"/>
      <w:bookmarkEnd w:id="27"/>
    </w:p>
    <w:p w14:paraId="6207B235" w14:textId="77777777" w:rsidR="00C508A6" w:rsidRPr="00EA60C0" w:rsidRDefault="000D7B8B" w:rsidP="00943106">
      <w:pPr>
        <w:spacing w:before="240" w:line="276" w:lineRule="auto"/>
        <w:ind w:firstLine="567"/>
        <w:jc w:val="both"/>
        <w:rPr>
          <w:sz w:val="24"/>
          <w:szCs w:val="24"/>
        </w:rPr>
      </w:pPr>
      <w:r w:rsidRPr="00EA60C0">
        <w:rPr>
          <w:sz w:val="24"/>
          <w:szCs w:val="24"/>
        </w:rPr>
        <w:t xml:space="preserve">Для взаимодействия </w:t>
      </w:r>
      <w:r w:rsidR="00CE471F" w:rsidRPr="00EA60C0">
        <w:rPr>
          <w:sz w:val="24"/>
          <w:szCs w:val="24"/>
        </w:rPr>
        <w:t>пользователя</w:t>
      </w:r>
      <w:r w:rsidRPr="00EA60C0">
        <w:rPr>
          <w:sz w:val="24"/>
          <w:szCs w:val="24"/>
        </w:rPr>
        <w:t xml:space="preserve"> с</w:t>
      </w:r>
      <w:r w:rsidR="00AF32B7" w:rsidRPr="00EA60C0">
        <w:rPr>
          <w:sz w:val="24"/>
          <w:szCs w:val="24"/>
        </w:rPr>
        <w:t xml:space="preserve"> личным кабинетом по</w:t>
      </w:r>
      <w:r w:rsidR="002401DA" w:rsidRPr="00EA60C0">
        <w:rPr>
          <w:sz w:val="24"/>
          <w:szCs w:val="24"/>
        </w:rPr>
        <w:t>требителя</w:t>
      </w:r>
      <w:r w:rsidR="00AF32B7" w:rsidRPr="00EA60C0">
        <w:rPr>
          <w:sz w:val="24"/>
          <w:szCs w:val="24"/>
        </w:rPr>
        <w:t xml:space="preserve"> </w:t>
      </w:r>
      <w:r w:rsidR="00541081" w:rsidRPr="00EA60C0">
        <w:rPr>
          <w:sz w:val="24"/>
          <w:szCs w:val="24"/>
        </w:rPr>
        <w:t xml:space="preserve">ИСУ </w:t>
      </w:r>
    </w:p>
    <w:p w14:paraId="7656A27B" w14:textId="46097A55" w:rsidR="00AF32B7" w:rsidRPr="00EA60C0" w:rsidRDefault="00AF32B7" w:rsidP="00FF6E45">
      <w:pPr>
        <w:spacing w:line="276" w:lineRule="auto"/>
        <w:jc w:val="both"/>
        <w:rPr>
          <w:sz w:val="24"/>
          <w:szCs w:val="24"/>
        </w:rPr>
      </w:pPr>
      <w:r w:rsidRPr="00EA60C0">
        <w:rPr>
          <w:sz w:val="24"/>
          <w:szCs w:val="24"/>
        </w:rPr>
        <w:t xml:space="preserve">ГУП СК </w:t>
      </w:r>
      <w:r w:rsidR="00975397" w:rsidRPr="00EA60C0">
        <w:rPr>
          <w:sz w:val="24"/>
          <w:szCs w:val="24"/>
        </w:rPr>
        <w:t>«</w:t>
      </w:r>
      <w:proofErr w:type="spellStart"/>
      <w:r w:rsidRPr="00EA60C0">
        <w:rPr>
          <w:sz w:val="24"/>
          <w:szCs w:val="24"/>
        </w:rPr>
        <w:t>Ставрополькоммунэлектро</w:t>
      </w:r>
      <w:proofErr w:type="spellEnd"/>
      <w:r w:rsidR="00975397" w:rsidRPr="00EA60C0">
        <w:rPr>
          <w:sz w:val="24"/>
          <w:szCs w:val="24"/>
        </w:rPr>
        <w:t>»</w:t>
      </w:r>
      <w:r w:rsidR="000D7B8B" w:rsidRPr="00EA60C0">
        <w:rPr>
          <w:sz w:val="24"/>
          <w:szCs w:val="24"/>
        </w:rPr>
        <w:t xml:space="preserve"> </w:t>
      </w:r>
      <w:r w:rsidRPr="00EA60C0">
        <w:rPr>
          <w:sz w:val="24"/>
          <w:szCs w:val="24"/>
        </w:rPr>
        <w:t xml:space="preserve">необходимо перейти на сайт </w:t>
      </w:r>
      <w:hyperlink r:id="rId10" w:history="1">
        <w:r w:rsidR="00562B43" w:rsidRPr="00EA60C0">
          <w:rPr>
            <w:rStyle w:val="a6"/>
            <w:sz w:val="24"/>
            <w:szCs w:val="24"/>
          </w:rPr>
          <w:t>www.ske.ru</w:t>
        </w:r>
      </w:hyperlink>
      <w:r w:rsidR="00562B43" w:rsidRPr="00EA60C0">
        <w:rPr>
          <w:sz w:val="24"/>
          <w:szCs w:val="24"/>
        </w:rPr>
        <w:t xml:space="preserve"> в раздел</w:t>
      </w:r>
      <w:r w:rsidR="00E15BF3" w:rsidRPr="00EA60C0">
        <w:rPr>
          <w:sz w:val="24"/>
          <w:szCs w:val="24"/>
        </w:rPr>
        <w:t>:</w:t>
      </w:r>
      <w:bookmarkEnd w:id="28"/>
      <w:bookmarkEnd w:id="29"/>
    </w:p>
    <w:p w14:paraId="379261BE" w14:textId="746CF9D8" w:rsidR="00E15BF3" w:rsidRPr="00EA60C0" w:rsidRDefault="00E15BF3" w:rsidP="00FF6E45">
      <w:pPr>
        <w:spacing w:line="276" w:lineRule="auto"/>
        <w:jc w:val="both"/>
        <w:rPr>
          <w:b/>
          <w:bCs/>
          <w:sz w:val="24"/>
          <w:szCs w:val="24"/>
        </w:rPr>
      </w:pPr>
      <w:bookmarkStart w:id="30" w:name="_Toc99961946"/>
      <w:bookmarkStart w:id="31" w:name="_Toc99961984"/>
      <w:r w:rsidRPr="00EA60C0">
        <w:rPr>
          <w:b/>
          <w:bCs/>
          <w:sz w:val="24"/>
          <w:szCs w:val="24"/>
        </w:rPr>
        <w:t xml:space="preserve">Потребителям </w:t>
      </w:r>
      <w:r w:rsidR="00ED5BC1" w:rsidRPr="00EA60C0">
        <w:rPr>
          <w:sz w:val="24"/>
          <w:szCs w:val="24"/>
        </w:rPr>
        <w:t>–</w:t>
      </w:r>
      <w:r w:rsidRPr="00EA60C0">
        <w:rPr>
          <w:b/>
          <w:bCs/>
          <w:sz w:val="24"/>
          <w:szCs w:val="24"/>
        </w:rPr>
        <w:t xml:space="preserve"> </w:t>
      </w:r>
      <w:proofErr w:type="gramStart"/>
      <w:r w:rsidRPr="00EA60C0">
        <w:rPr>
          <w:b/>
          <w:bCs/>
          <w:sz w:val="24"/>
          <w:szCs w:val="24"/>
        </w:rPr>
        <w:t>Население</w:t>
      </w:r>
      <w:r w:rsidR="00E371FE">
        <w:rPr>
          <w:b/>
          <w:bCs/>
          <w:sz w:val="24"/>
          <w:szCs w:val="24"/>
        </w:rPr>
        <w:t>(</w:t>
      </w:r>
      <w:proofErr w:type="gramEnd"/>
      <w:r w:rsidR="00AE5D0D">
        <w:rPr>
          <w:b/>
          <w:bCs/>
          <w:sz w:val="24"/>
          <w:szCs w:val="24"/>
        </w:rPr>
        <w:t>Юридические лица</w:t>
      </w:r>
      <w:r w:rsidR="00E371FE">
        <w:rPr>
          <w:b/>
          <w:bCs/>
          <w:sz w:val="24"/>
          <w:szCs w:val="24"/>
        </w:rPr>
        <w:t>)</w:t>
      </w:r>
      <w:r w:rsidRPr="00EA60C0">
        <w:rPr>
          <w:b/>
          <w:bCs/>
          <w:sz w:val="24"/>
          <w:szCs w:val="24"/>
        </w:rPr>
        <w:t xml:space="preserve"> </w:t>
      </w:r>
      <w:r w:rsidR="00ED5BC1" w:rsidRPr="00EA60C0">
        <w:rPr>
          <w:sz w:val="24"/>
          <w:szCs w:val="24"/>
        </w:rPr>
        <w:t>–</w:t>
      </w:r>
      <w:r w:rsidR="00AE5D0D">
        <w:rPr>
          <w:sz w:val="24"/>
          <w:szCs w:val="24"/>
        </w:rPr>
        <w:t xml:space="preserve"> </w:t>
      </w:r>
      <w:r w:rsidRPr="00EA60C0">
        <w:rPr>
          <w:b/>
          <w:bCs/>
          <w:sz w:val="24"/>
          <w:szCs w:val="24"/>
        </w:rPr>
        <w:t>Интеллектуальная система учета</w:t>
      </w:r>
      <w:bookmarkEnd w:id="30"/>
      <w:bookmarkEnd w:id="31"/>
      <w:r w:rsidR="00A72433" w:rsidRPr="00EA60C0">
        <w:rPr>
          <w:b/>
          <w:bCs/>
          <w:sz w:val="24"/>
          <w:szCs w:val="24"/>
        </w:rPr>
        <w:t>.</w:t>
      </w:r>
      <w:r w:rsidR="00647697" w:rsidRPr="00EA60C0">
        <w:rPr>
          <w:b/>
          <w:bCs/>
          <w:sz w:val="24"/>
          <w:szCs w:val="24"/>
        </w:rPr>
        <w:t xml:space="preserve"> </w:t>
      </w:r>
      <w:r w:rsidR="00647697" w:rsidRPr="00EA60C0">
        <w:rPr>
          <w:sz w:val="24"/>
          <w:szCs w:val="24"/>
        </w:rPr>
        <w:t>(Рис.1)</w:t>
      </w:r>
    </w:p>
    <w:p w14:paraId="61873081" w14:textId="77777777" w:rsidR="00B40F32" w:rsidRPr="00EA60C0" w:rsidRDefault="00B40F32" w:rsidP="00E01FE7">
      <w:pPr>
        <w:spacing w:line="276" w:lineRule="auto"/>
        <w:rPr>
          <w:b/>
          <w:bCs/>
          <w:sz w:val="24"/>
          <w:szCs w:val="24"/>
        </w:rPr>
      </w:pPr>
    </w:p>
    <w:p w14:paraId="020731BB" w14:textId="2D48E362" w:rsidR="00E15BF3" w:rsidRPr="00EA60C0" w:rsidRDefault="00AE5D0D" w:rsidP="00E01FE7">
      <w:pPr>
        <w:pStyle w:val="a3"/>
        <w:spacing w:line="276" w:lineRule="auto"/>
        <w:jc w:val="center"/>
        <w:rPr>
          <w:b/>
          <w:bCs/>
        </w:rPr>
      </w:pPr>
      <w:r>
        <w:rPr>
          <w:b/>
          <w:bCs/>
          <w:noProof/>
          <w:lang w:bidi="ar-SA"/>
        </w:rPr>
        <w:drawing>
          <wp:inline distT="0" distB="0" distL="0" distR="0" wp14:anchorId="6DA8DD9D" wp14:editId="6C5C557F">
            <wp:extent cx="5895975" cy="2847975"/>
            <wp:effectExtent l="0" t="0" r="0" b="0"/>
            <wp:docPr id="13627522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7CEC" w14:textId="6F04E846" w:rsidR="00CE471F" w:rsidRPr="00EA60C0" w:rsidRDefault="00FC0900" w:rsidP="0052302E">
      <w:pPr>
        <w:widowControl/>
        <w:adjustRightInd w:val="0"/>
        <w:spacing w:line="276" w:lineRule="auto"/>
        <w:rPr>
          <w:i/>
          <w:iCs/>
          <w:sz w:val="24"/>
          <w:szCs w:val="24"/>
        </w:rPr>
      </w:pPr>
      <w:bookmarkStart w:id="32" w:name="_Toc99961948"/>
      <w:bookmarkStart w:id="33" w:name="_Toc99961986"/>
      <w:r w:rsidRPr="00EA60C0">
        <w:rPr>
          <w:i/>
          <w:iCs/>
          <w:sz w:val="24"/>
          <w:szCs w:val="24"/>
        </w:rPr>
        <w:t>Рис.1.Выполнение входа в личный кабинет</w:t>
      </w:r>
    </w:p>
    <w:p w14:paraId="2A4FBDD7" w14:textId="77777777" w:rsidR="00CE471F" w:rsidRPr="00EA60C0" w:rsidRDefault="00CE471F" w:rsidP="00CE471F">
      <w:pPr>
        <w:widowControl/>
        <w:adjustRightInd w:val="0"/>
        <w:spacing w:line="276" w:lineRule="auto"/>
        <w:jc w:val="center"/>
        <w:rPr>
          <w:rFonts w:eastAsiaTheme="minorHAnsi"/>
          <w:color w:val="000000"/>
          <w:sz w:val="24"/>
          <w:szCs w:val="24"/>
          <w:lang w:eastAsia="en-US" w:bidi="ar-SA"/>
        </w:rPr>
      </w:pPr>
    </w:p>
    <w:p w14:paraId="79984827" w14:textId="39FE9AA8" w:rsidR="00541081" w:rsidRPr="00EA60C0" w:rsidRDefault="00607288" w:rsidP="00AE5D0D">
      <w:pPr>
        <w:pStyle w:val="a3"/>
        <w:spacing w:line="276" w:lineRule="auto"/>
        <w:ind w:firstLine="567"/>
        <w:rPr>
          <w:u w:val="single"/>
        </w:rPr>
      </w:pPr>
      <w:r w:rsidRPr="00EA60C0">
        <w:t>В разделе</w:t>
      </w:r>
      <w:r w:rsidR="00715E64" w:rsidRPr="00EA60C0">
        <w:t xml:space="preserve"> </w:t>
      </w:r>
      <w:r w:rsidRPr="00EA60C0">
        <w:rPr>
          <w:b/>
          <w:bCs/>
        </w:rPr>
        <w:t>Интеллектуальная система учета</w:t>
      </w:r>
      <w:r w:rsidR="00E17D98" w:rsidRPr="00EA60C0">
        <w:rPr>
          <w:b/>
          <w:bCs/>
        </w:rPr>
        <w:t xml:space="preserve"> </w:t>
      </w:r>
      <w:r w:rsidR="00E17D98" w:rsidRPr="00EA60C0">
        <w:t>перейт</w:t>
      </w:r>
      <w:r w:rsidR="00D34666">
        <w:t>и нажав на кнопку</w:t>
      </w:r>
      <w:r w:rsidR="00715E64" w:rsidRPr="00EA60C0">
        <w:t xml:space="preserve">: </w:t>
      </w:r>
      <w:bookmarkEnd w:id="32"/>
      <w:bookmarkEnd w:id="33"/>
      <w:r w:rsidR="00D34666">
        <w:rPr>
          <w:u w:val="single"/>
        </w:rPr>
        <w:t>Переход в интеллектуальную</w:t>
      </w:r>
      <w:r w:rsidR="00AE5D0D">
        <w:rPr>
          <w:u w:val="single"/>
        </w:rPr>
        <w:t xml:space="preserve"> </w:t>
      </w:r>
      <w:r w:rsidR="00D34666">
        <w:rPr>
          <w:u w:val="single"/>
        </w:rPr>
        <w:t>систему учета.</w:t>
      </w:r>
      <w:r w:rsidR="00541081" w:rsidRPr="00EA60C0">
        <w:br w:type="page"/>
      </w:r>
    </w:p>
    <w:p w14:paraId="28FEDF40" w14:textId="12F84BBB" w:rsidR="00E32E56" w:rsidRPr="00EA60C0" w:rsidRDefault="00E32E56" w:rsidP="007F6B9A">
      <w:pPr>
        <w:pStyle w:val="Default"/>
        <w:numPr>
          <w:ilvl w:val="0"/>
          <w:numId w:val="4"/>
        </w:numPr>
        <w:spacing w:line="276" w:lineRule="auto"/>
        <w:ind w:hanging="209"/>
        <w:outlineLvl w:val="0"/>
        <w:rPr>
          <w:b/>
          <w:bCs/>
        </w:rPr>
      </w:pPr>
      <w:bookmarkStart w:id="34" w:name="_Toc100216516"/>
      <w:bookmarkStart w:id="35" w:name="_Toc101448900"/>
      <w:bookmarkStart w:id="36" w:name="_Toc101512799"/>
      <w:bookmarkStart w:id="37" w:name="_Toc101513058"/>
      <w:bookmarkStart w:id="38" w:name="_Toc101516371"/>
      <w:bookmarkStart w:id="39" w:name="_Toc101793874"/>
      <w:bookmarkStart w:id="40" w:name="_Toc149639936"/>
      <w:r w:rsidRPr="00EA60C0">
        <w:rPr>
          <w:b/>
          <w:bCs/>
        </w:rPr>
        <w:lastRenderedPageBreak/>
        <w:t>Регистрация</w:t>
      </w:r>
      <w:bookmarkEnd w:id="34"/>
      <w:bookmarkEnd w:id="35"/>
      <w:bookmarkEnd w:id="36"/>
      <w:bookmarkEnd w:id="37"/>
      <w:bookmarkEnd w:id="38"/>
      <w:bookmarkEnd w:id="39"/>
      <w:bookmarkEnd w:id="40"/>
      <w:r w:rsidRPr="00EA60C0">
        <w:rPr>
          <w:b/>
          <w:bCs/>
        </w:rPr>
        <w:t xml:space="preserve"> </w:t>
      </w:r>
    </w:p>
    <w:p w14:paraId="7DCCA0ED" w14:textId="696422EE" w:rsidR="00E32E56" w:rsidRPr="00EA60C0" w:rsidRDefault="00E32E56" w:rsidP="00943106">
      <w:pPr>
        <w:pStyle w:val="Default"/>
        <w:spacing w:before="240" w:line="276" w:lineRule="auto"/>
        <w:ind w:firstLine="567"/>
        <w:jc w:val="both"/>
      </w:pPr>
      <w:r w:rsidRPr="00EA60C0">
        <w:t xml:space="preserve">Для входа в </w:t>
      </w:r>
      <w:r w:rsidR="006F0985" w:rsidRPr="00EA60C0">
        <w:t>личный кабинет потребителя ИСУ</w:t>
      </w:r>
      <w:r w:rsidR="00B40F32" w:rsidRPr="00EA60C0">
        <w:t xml:space="preserve">, </w:t>
      </w:r>
      <w:r w:rsidR="00CE471F" w:rsidRPr="00EA60C0">
        <w:t>пользователь</w:t>
      </w:r>
      <w:r w:rsidRPr="00EA60C0">
        <w:t xml:space="preserve"> должен иметь действующую учётную запись. Формирование заявки на самостоятельную регистрацию новой учётной записи </w:t>
      </w:r>
      <w:r w:rsidR="00CE471F" w:rsidRPr="00EA60C0">
        <w:t>пользователя</w:t>
      </w:r>
      <w:r w:rsidRPr="00EA60C0">
        <w:t xml:space="preserve"> доступно с помощью кнопки «Регистрация» на странице входа в систему</w:t>
      </w:r>
      <w:r w:rsidR="00A72433" w:rsidRPr="00EA60C0">
        <w:t>.</w:t>
      </w:r>
      <w:r w:rsidR="00943106" w:rsidRPr="00EA60C0">
        <w:t xml:space="preserve"> (Рис.2)</w:t>
      </w:r>
      <w:r w:rsidR="00D07512" w:rsidRPr="00EA60C0">
        <w:t xml:space="preserve"> </w:t>
      </w:r>
    </w:p>
    <w:p w14:paraId="03D72629" w14:textId="15CF8227" w:rsidR="00D07512" w:rsidRPr="00EA60C0" w:rsidRDefault="00D07512" w:rsidP="00C57724">
      <w:pPr>
        <w:pStyle w:val="Default"/>
        <w:spacing w:line="276" w:lineRule="auto"/>
        <w:ind w:firstLine="567"/>
        <w:jc w:val="both"/>
      </w:pPr>
    </w:p>
    <w:p w14:paraId="6A7C99F3" w14:textId="3B0A9B0F" w:rsidR="00D07512" w:rsidRPr="00EA60C0" w:rsidRDefault="00000000" w:rsidP="00C57724">
      <w:pPr>
        <w:pStyle w:val="Default"/>
        <w:spacing w:line="276" w:lineRule="auto"/>
        <w:ind w:firstLine="567"/>
        <w:jc w:val="both"/>
      </w:pPr>
      <w:r>
        <w:rPr>
          <w:noProof/>
          <w:lang w:eastAsia="ru-RU"/>
        </w:rPr>
        <w:pict w14:anchorId="41EDCFE6">
          <v:oval id="_x0000_s2100" style="position:absolute;left:0;text-align:left;margin-left:220.85pt;margin-top:145.4pt;width:50.3pt;height:18.75pt;z-index:251665920" filled="f" strokecolor="red" strokeweight="1.5pt"/>
        </w:pict>
      </w:r>
      <w:r w:rsidR="00D07512" w:rsidRPr="00EA60C0">
        <w:rPr>
          <w:noProof/>
          <w:lang w:eastAsia="ru-RU"/>
        </w:rPr>
        <w:drawing>
          <wp:inline distT="0" distB="0" distL="0" distR="0" wp14:anchorId="580B52FB" wp14:editId="0C33D8A8">
            <wp:extent cx="5462440" cy="25317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2627" cy="254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5DC1" w14:textId="5855E91D" w:rsidR="00D07512" w:rsidRPr="00EA60C0" w:rsidRDefault="00D07512" w:rsidP="00D07512">
      <w:pPr>
        <w:widowControl/>
        <w:adjustRightInd w:val="0"/>
        <w:spacing w:line="276" w:lineRule="auto"/>
        <w:rPr>
          <w:i/>
          <w:iCs/>
          <w:sz w:val="24"/>
          <w:szCs w:val="24"/>
        </w:rPr>
      </w:pPr>
      <w:r w:rsidRPr="00EA60C0">
        <w:rPr>
          <w:i/>
          <w:iCs/>
          <w:sz w:val="24"/>
          <w:szCs w:val="24"/>
        </w:rPr>
        <w:t>Рис. 2. Главная страница входа в систему.</w:t>
      </w:r>
    </w:p>
    <w:p w14:paraId="11CB00B0" w14:textId="6279FEC8" w:rsidR="00C51777" w:rsidRPr="00EA60C0" w:rsidRDefault="00E32E56" w:rsidP="00237D4F">
      <w:pPr>
        <w:pStyle w:val="Default"/>
        <w:spacing w:before="240" w:after="240"/>
        <w:ind w:firstLine="720"/>
        <w:jc w:val="both"/>
      </w:pPr>
      <w:r w:rsidRPr="00EA60C0">
        <w:t>Для регистрации</w:t>
      </w:r>
      <w:r w:rsidR="001B6137" w:rsidRPr="00EA60C0">
        <w:t xml:space="preserve"> новой</w:t>
      </w:r>
      <w:r w:rsidRPr="00EA60C0">
        <w:t xml:space="preserve"> учётной записи </w:t>
      </w:r>
      <w:r w:rsidR="00CE471F" w:rsidRPr="00EA60C0">
        <w:t>пользователь</w:t>
      </w:r>
      <w:r w:rsidR="001B6137" w:rsidRPr="00EA60C0">
        <w:t xml:space="preserve"> должен заполнить</w:t>
      </w:r>
      <w:r w:rsidRPr="00EA60C0">
        <w:t xml:space="preserve"> следующие обязательные поля</w:t>
      </w:r>
      <w:r w:rsidR="00A72433" w:rsidRPr="00EA60C0">
        <w:t>:</w:t>
      </w:r>
      <w:r w:rsidR="00C51777" w:rsidRPr="00EA60C0">
        <w:t xml:space="preserve"> (Рис.3) </w:t>
      </w:r>
    </w:p>
    <w:p w14:paraId="59DA838A" w14:textId="7F3C4041" w:rsidR="00C51777" w:rsidRPr="00EA60C0" w:rsidRDefault="00C51777" w:rsidP="008867E0">
      <w:pPr>
        <w:pStyle w:val="Default"/>
        <w:ind w:firstLine="426"/>
        <w:jc w:val="both"/>
      </w:pPr>
      <w:r w:rsidRPr="00EA60C0">
        <w:t>1)</w:t>
      </w:r>
      <w:r w:rsidR="006C51C9">
        <w:t xml:space="preserve"> </w:t>
      </w:r>
      <w:r w:rsidRPr="00EA60C0">
        <w:t>Тип абонента;</w:t>
      </w:r>
    </w:p>
    <w:p w14:paraId="2EF535C0" w14:textId="51A9ADB3" w:rsidR="00C51777" w:rsidRPr="00EA60C0" w:rsidRDefault="00C51777" w:rsidP="008867E0">
      <w:pPr>
        <w:pStyle w:val="Default"/>
        <w:tabs>
          <w:tab w:val="left" w:pos="567"/>
        </w:tabs>
        <w:ind w:firstLine="426"/>
        <w:jc w:val="both"/>
      </w:pPr>
      <w:r w:rsidRPr="00EA60C0">
        <w:t>2) Номер лицевого счёта;</w:t>
      </w:r>
    </w:p>
    <w:p w14:paraId="101BE0D1" w14:textId="14AC116E" w:rsidR="00C51777" w:rsidRPr="00EA60C0" w:rsidRDefault="00C51777" w:rsidP="008867E0">
      <w:pPr>
        <w:pStyle w:val="Default"/>
        <w:ind w:firstLine="426"/>
        <w:jc w:val="both"/>
      </w:pPr>
      <w:r w:rsidRPr="00EA60C0">
        <w:t>3) Пароль и подтверждение пароля;</w:t>
      </w:r>
    </w:p>
    <w:p w14:paraId="5F039C1A" w14:textId="4C9736DC" w:rsidR="00C51777" w:rsidRPr="00EA60C0" w:rsidRDefault="00C51777" w:rsidP="008867E0">
      <w:pPr>
        <w:pStyle w:val="Default"/>
        <w:ind w:firstLine="426"/>
        <w:jc w:val="both"/>
      </w:pPr>
      <w:r w:rsidRPr="00EA60C0">
        <w:t>4) Электронный адрес;</w:t>
      </w:r>
    </w:p>
    <w:p w14:paraId="4B149A1B" w14:textId="5F57EAF7" w:rsidR="005B64D0" w:rsidRDefault="00C51777" w:rsidP="005B64D0">
      <w:pPr>
        <w:pStyle w:val="Default"/>
        <w:ind w:firstLine="426"/>
        <w:jc w:val="both"/>
      </w:pPr>
      <w:r w:rsidRPr="00EA60C0">
        <w:t>5) Серийные номера собственных приборов учёта.</w:t>
      </w:r>
    </w:p>
    <w:p w14:paraId="677C3667" w14:textId="77777777" w:rsidR="005B64D0" w:rsidRDefault="005B64D0" w:rsidP="005B64D0">
      <w:pPr>
        <w:pStyle w:val="Default"/>
        <w:ind w:firstLine="426"/>
        <w:jc w:val="both"/>
      </w:pPr>
    </w:p>
    <w:p w14:paraId="59790D89" w14:textId="19A787E2" w:rsidR="005B64D0" w:rsidRPr="005B64D0" w:rsidRDefault="005B64D0" w:rsidP="005B64D0">
      <w:pPr>
        <w:pStyle w:val="Default"/>
        <w:ind w:firstLine="426"/>
        <w:jc w:val="both"/>
        <w:rPr>
          <w:b/>
          <w:bCs/>
          <w:sz w:val="28"/>
          <w:szCs w:val="28"/>
        </w:rPr>
      </w:pPr>
      <w:r w:rsidRPr="005B64D0">
        <w:rPr>
          <w:b/>
          <w:bCs/>
          <w:color w:val="FF0000"/>
          <w:sz w:val="28"/>
          <w:szCs w:val="28"/>
        </w:rPr>
        <w:t>Внимание!</w:t>
      </w:r>
    </w:p>
    <w:p w14:paraId="6D7B521A" w14:textId="140929D2" w:rsidR="005B64D0" w:rsidRPr="005B64D0" w:rsidRDefault="005B64D0" w:rsidP="005B64D0">
      <w:pPr>
        <w:pStyle w:val="Default"/>
        <w:ind w:firstLine="426"/>
        <w:jc w:val="both"/>
      </w:pPr>
      <w:r w:rsidRPr="005B64D0">
        <w:rPr>
          <w:color w:val="FF0000"/>
          <w:shd w:val="clear" w:color="auto" w:fill="FFFFFF"/>
        </w:rPr>
        <w:t>При заполнении поля "Серийные номера приборов учета" необходимо </w:t>
      </w:r>
      <w:r w:rsidRPr="005B64D0">
        <w:rPr>
          <w:color w:val="0000FF"/>
          <w:shd w:val="clear" w:color="auto" w:fill="FFFFFF"/>
        </w:rPr>
        <w:t>не указывать имеющиеся нули</w:t>
      </w:r>
      <w:r w:rsidRPr="005B64D0">
        <w:rPr>
          <w:color w:val="FF0000"/>
          <w:shd w:val="clear" w:color="auto" w:fill="FFFFFF"/>
        </w:rPr>
        <w:t> в начале номера прибора учета (если номер начинается с нулей). Пример:</w:t>
      </w:r>
    </w:p>
    <w:p w14:paraId="3C8FA4E6" w14:textId="059A050D" w:rsidR="005B64D0" w:rsidRPr="00EA60C0" w:rsidRDefault="005B64D0" w:rsidP="008867E0">
      <w:pPr>
        <w:pStyle w:val="Default"/>
        <w:ind w:firstLine="426"/>
        <w:jc w:val="both"/>
      </w:pPr>
      <w:r>
        <w:rPr>
          <w:noProof/>
        </w:rPr>
        <w:drawing>
          <wp:inline distT="0" distB="0" distL="0" distR="0" wp14:anchorId="00C0733B" wp14:editId="77F8E7D4">
            <wp:extent cx="4851779" cy="2908292"/>
            <wp:effectExtent l="0" t="0" r="0" b="0"/>
            <wp:docPr id="15771635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407" cy="295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535DE" w14:textId="60889C81" w:rsidR="00C51777" w:rsidRPr="00EA60C0" w:rsidRDefault="00C51777" w:rsidP="001B6137">
      <w:pPr>
        <w:pStyle w:val="Default"/>
        <w:spacing w:line="276" w:lineRule="auto"/>
        <w:jc w:val="both"/>
      </w:pPr>
      <w:r w:rsidRPr="00EA60C0">
        <w:rPr>
          <w:i/>
          <w:iCs/>
        </w:rPr>
        <w:t>Рис. 3</w:t>
      </w:r>
      <w:r w:rsidR="001B6137" w:rsidRPr="00EA60C0">
        <w:rPr>
          <w:i/>
          <w:iCs/>
        </w:rPr>
        <w:t>. С</w:t>
      </w:r>
      <w:r w:rsidRPr="00EA60C0">
        <w:rPr>
          <w:i/>
          <w:iCs/>
        </w:rPr>
        <w:t xml:space="preserve">траница </w:t>
      </w:r>
      <w:r w:rsidR="001B6137" w:rsidRPr="00EA60C0">
        <w:rPr>
          <w:i/>
          <w:iCs/>
        </w:rPr>
        <w:t>регистрации нового пользователя.</w:t>
      </w:r>
    </w:p>
    <w:p w14:paraId="63885BCC" w14:textId="7E38AE28" w:rsidR="00964473" w:rsidRPr="00EA60C0" w:rsidRDefault="00F02E53" w:rsidP="00964473">
      <w:pPr>
        <w:pStyle w:val="Default"/>
        <w:spacing w:line="276" w:lineRule="auto"/>
        <w:ind w:firstLine="567"/>
        <w:jc w:val="both"/>
      </w:pPr>
      <w:r w:rsidRPr="00EA60C0">
        <w:lastRenderedPageBreak/>
        <w:t>При заполнении поля «Электронный адрес» требуется подтвердить</w:t>
      </w:r>
      <w:r w:rsidRPr="00EA60C0">
        <w:rPr>
          <w:rFonts w:eastAsia="Times New Roman"/>
          <w:color w:val="auto"/>
          <w:lang w:eastAsia="ru-RU" w:bidi="ru-RU"/>
        </w:rPr>
        <w:t xml:space="preserve"> </w:t>
      </w:r>
      <w:r w:rsidRPr="00EA60C0">
        <w:rPr>
          <w:lang w:bidi="ru-RU"/>
        </w:rPr>
        <w:t>электронную почту</w:t>
      </w:r>
      <w:r w:rsidR="00964473" w:rsidRPr="00EA60C0">
        <w:t xml:space="preserve">. </w:t>
      </w:r>
      <w:r w:rsidR="00C07284" w:rsidRPr="00EA60C0">
        <w:t xml:space="preserve">           </w:t>
      </w:r>
      <w:r w:rsidRPr="00EA60C0">
        <w:t xml:space="preserve">Для этого необходимо ввести код, полученный на указанный Вами адрес электронной почты </w:t>
      </w:r>
      <w:r w:rsidR="00964473" w:rsidRPr="00EA60C0">
        <w:t>в поле</w:t>
      </w:r>
    </w:p>
    <w:p w14:paraId="0D9BF907" w14:textId="419D008B" w:rsidR="00F02E53" w:rsidRPr="00EA60C0" w:rsidRDefault="00F02E53" w:rsidP="00964473">
      <w:pPr>
        <w:pStyle w:val="Default"/>
        <w:spacing w:line="276" w:lineRule="auto"/>
        <w:jc w:val="both"/>
      </w:pPr>
      <w:r w:rsidRPr="00EA60C0">
        <w:t>«Код подтверждения» и нажать «ОК»</w:t>
      </w:r>
      <w:r w:rsidR="00A72433" w:rsidRPr="00EA60C0">
        <w:t>.</w:t>
      </w:r>
      <w:r w:rsidRPr="00EA60C0">
        <w:t xml:space="preserve"> (Рис.4)</w:t>
      </w:r>
    </w:p>
    <w:p w14:paraId="37B8C1F2" w14:textId="6AF24CBA" w:rsidR="00FF4A64" w:rsidRPr="00EA60C0" w:rsidRDefault="00FF4A64" w:rsidP="00964473">
      <w:pPr>
        <w:pStyle w:val="Default"/>
        <w:spacing w:before="240" w:line="276" w:lineRule="auto"/>
        <w:ind w:firstLine="567"/>
        <w:jc w:val="both"/>
      </w:pPr>
      <w:r w:rsidRPr="00EA60C0">
        <w:rPr>
          <w:noProof/>
          <w:lang w:eastAsia="ru-RU"/>
        </w:rPr>
        <w:drawing>
          <wp:inline distT="0" distB="0" distL="0" distR="0" wp14:anchorId="61ABA659" wp14:editId="1DC49D12">
            <wp:extent cx="2933700" cy="1905000"/>
            <wp:effectExtent l="0" t="0" r="0" b="0"/>
            <wp:docPr id="10949508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4619C" w14:textId="143D9FBA" w:rsidR="00E32E56" w:rsidRPr="00EA60C0" w:rsidRDefault="00F02E53" w:rsidP="00C07284">
      <w:pPr>
        <w:pStyle w:val="Default"/>
        <w:spacing w:line="276" w:lineRule="auto"/>
        <w:jc w:val="both"/>
      </w:pPr>
      <w:r w:rsidRPr="00EA60C0">
        <w:rPr>
          <w:i/>
          <w:iCs/>
        </w:rPr>
        <w:t>Рис. 4.</w:t>
      </w:r>
      <w:r w:rsidR="00B03E48" w:rsidRPr="00EA60C0">
        <w:rPr>
          <w:i/>
          <w:iCs/>
        </w:rPr>
        <w:t xml:space="preserve"> </w:t>
      </w:r>
      <w:r w:rsidRPr="00EA60C0">
        <w:rPr>
          <w:i/>
          <w:iCs/>
        </w:rPr>
        <w:t>Форма подтверждения электронной почты.</w:t>
      </w:r>
    </w:p>
    <w:p w14:paraId="0EA84F89" w14:textId="0880F256" w:rsidR="00E32E56" w:rsidRPr="00EA60C0" w:rsidRDefault="00E32E56" w:rsidP="00C07284">
      <w:pPr>
        <w:pStyle w:val="Default"/>
        <w:spacing w:before="240" w:line="276" w:lineRule="auto"/>
        <w:ind w:firstLine="567"/>
        <w:jc w:val="both"/>
      </w:pPr>
      <w:r w:rsidRPr="00EA60C0">
        <w:t xml:space="preserve">Отправка заявки на регистрацию новой учётной записи </w:t>
      </w:r>
      <w:r w:rsidR="00CE471F" w:rsidRPr="00EA60C0">
        <w:t>пользователя</w:t>
      </w:r>
      <w:r w:rsidRPr="00EA60C0">
        <w:t xml:space="preserve"> производится </w:t>
      </w:r>
      <w:r w:rsidR="00B30DE4" w:rsidRPr="00EA60C0">
        <w:t xml:space="preserve">после </w:t>
      </w:r>
      <w:r w:rsidR="00964473" w:rsidRPr="00EA60C0">
        <w:t>подтверждения адреса электронной почты и ввода символов с картинки.</w:t>
      </w:r>
    </w:p>
    <w:p w14:paraId="31A18A10" w14:textId="2A34C8D6" w:rsidR="00E32E56" w:rsidRPr="00EA60C0" w:rsidRDefault="0052302E" w:rsidP="0052302E">
      <w:pPr>
        <w:widowControl/>
        <w:adjustRightInd w:val="0"/>
        <w:spacing w:line="276" w:lineRule="auto"/>
        <w:ind w:firstLine="567"/>
        <w:jc w:val="both"/>
        <w:rPr>
          <w:noProof/>
          <w:sz w:val="24"/>
          <w:szCs w:val="24"/>
        </w:rPr>
      </w:pPr>
      <w:r w:rsidRPr="00EA60C0">
        <w:rPr>
          <w:noProof/>
          <w:sz w:val="24"/>
          <w:szCs w:val="24"/>
          <w:lang w:bidi="ar-SA"/>
        </w:rPr>
        <w:drawing>
          <wp:anchor distT="0" distB="0" distL="114300" distR="114300" simplePos="0" relativeHeight="251669504" behindDoc="1" locked="0" layoutInCell="1" allowOverlap="1" wp14:anchorId="4817C627" wp14:editId="1ACA6B45">
            <wp:simplePos x="0" y="0"/>
            <wp:positionH relativeFrom="column">
              <wp:posOffset>319488</wp:posOffset>
            </wp:positionH>
            <wp:positionV relativeFrom="paragraph">
              <wp:posOffset>545465</wp:posOffset>
            </wp:positionV>
            <wp:extent cx="3308350" cy="116268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2E56" w:rsidRPr="00EA60C0">
        <w:rPr>
          <w:sz w:val="24"/>
          <w:szCs w:val="24"/>
        </w:rPr>
        <w:t>При правильно</w:t>
      </w:r>
      <w:r w:rsidR="00D34666">
        <w:rPr>
          <w:sz w:val="24"/>
          <w:szCs w:val="24"/>
        </w:rPr>
        <w:t>м</w:t>
      </w:r>
      <w:r w:rsidR="00E32E56" w:rsidRPr="00EA60C0">
        <w:rPr>
          <w:sz w:val="24"/>
          <w:szCs w:val="24"/>
        </w:rPr>
        <w:t xml:space="preserve"> введен</w:t>
      </w:r>
      <w:r w:rsidR="00D34666">
        <w:rPr>
          <w:sz w:val="24"/>
          <w:szCs w:val="24"/>
        </w:rPr>
        <w:t>ии</w:t>
      </w:r>
      <w:r w:rsidR="00E32E56" w:rsidRPr="00EA60C0">
        <w:rPr>
          <w:sz w:val="24"/>
          <w:szCs w:val="24"/>
        </w:rPr>
        <w:t xml:space="preserve"> в обязательные поля</w:t>
      </w:r>
      <w:r w:rsidR="00964473" w:rsidRPr="00EA60C0">
        <w:rPr>
          <w:sz w:val="24"/>
          <w:szCs w:val="24"/>
        </w:rPr>
        <w:t xml:space="preserve"> данных</w:t>
      </w:r>
      <w:r w:rsidR="00E32E56" w:rsidRPr="00EA60C0">
        <w:rPr>
          <w:sz w:val="24"/>
          <w:szCs w:val="24"/>
        </w:rPr>
        <w:t xml:space="preserve">, будет оформлена заявка на регистрацию учетной записи </w:t>
      </w:r>
      <w:r w:rsidR="00CE471F" w:rsidRPr="00EA60C0">
        <w:rPr>
          <w:sz w:val="24"/>
          <w:szCs w:val="24"/>
        </w:rPr>
        <w:t>пользователя</w:t>
      </w:r>
      <w:r w:rsidR="00A72433" w:rsidRPr="00EA60C0">
        <w:rPr>
          <w:sz w:val="24"/>
          <w:szCs w:val="24"/>
        </w:rPr>
        <w:t>.</w:t>
      </w:r>
      <w:r w:rsidR="00943106" w:rsidRPr="00EA60C0">
        <w:rPr>
          <w:sz w:val="24"/>
          <w:szCs w:val="24"/>
        </w:rPr>
        <w:t xml:space="preserve"> (Рис.5) </w:t>
      </w:r>
    </w:p>
    <w:p w14:paraId="17659503" w14:textId="04B02186" w:rsidR="00FF2097" w:rsidRPr="00EA60C0" w:rsidRDefault="004C0BDD" w:rsidP="00C07284">
      <w:pPr>
        <w:widowControl/>
        <w:adjustRightInd w:val="0"/>
        <w:spacing w:line="276" w:lineRule="auto"/>
        <w:rPr>
          <w:rFonts w:eastAsiaTheme="minorHAnsi"/>
          <w:color w:val="000000"/>
          <w:sz w:val="24"/>
          <w:szCs w:val="24"/>
          <w:lang w:eastAsia="en-US" w:bidi="ar-SA"/>
        </w:rPr>
      </w:pPr>
      <w:r w:rsidRPr="00EA60C0">
        <w:rPr>
          <w:i/>
          <w:iCs/>
          <w:sz w:val="24"/>
          <w:szCs w:val="24"/>
        </w:rPr>
        <w:t>Рис.</w:t>
      </w:r>
      <w:r w:rsidR="00964473" w:rsidRPr="00EA60C0">
        <w:rPr>
          <w:i/>
          <w:iCs/>
          <w:sz w:val="24"/>
          <w:szCs w:val="24"/>
        </w:rPr>
        <w:t>5</w:t>
      </w:r>
      <w:r w:rsidRPr="00EA60C0">
        <w:rPr>
          <w:i/>
          <w:iCs/>
          <w:sz w:val="24"/>
          <w:szCs w:val="24"/>
        </w:rPr>
        <w:t>.Окно уведомления об отправке заявки на регистрацию</w:t>
      </w:r>
      <w:r w:rsidR="00237D4F" w:rsidRPr="00EA60C0">
        <w:rPr>
          <w:i/>
          <w:iCs/>
          <w:sz w:val="24"/>
          <w:szCs w:val="24"/>
        </w:rPr>
        <w:t>.</w:t>
      </w:r>
    </w:p>
    <w:p w14:paraId="472A7010" w14:textId="0A1E8290" w:rsidR="00F16965" w:rsidRPr="00EA60C0" w:rsidRDefault="0092588D" w:rsidP="00C07284">
      <w:pPr>
        <w:widowControl/>
        <w:adjustRightInd w:val="0"/>
        <w:spacing w:before="240" w:line="276" w:lineRule="auto"/>
        <w:ind w:firstLine="567"/>
        <w:jc w:val="both"/>
        <w:rPr>
          <w:color w:val="000000" w:themeColor="text1"/>
          <w:sz w:val="24"/>
          <w:szCs w:val="24"/>
        </w:rPr>
      </w:pPr>
      <w:r w:rsidRPr="00EA60C0">
        <w:rPr>
          <w:color w:val="000000" w:themeColor="text1"/>
          <w:sz w:val="24"/>
          <w:szCs w:val="24"/>
        </w:rPr>
        <w:t>Личный кабинет потребителя будет доступен после обработки заявки администратором.</w:t>
      </w:r>
      <w:r w:rsidR="00C07284" w:rsidRPr="00EA60C0">
        <w:rPr>
          <w:color w:val="000000" w:themeColor="text1"/>
          <w:sz w:val="24"/>
          <w:szCs w:val="24"/>
        </w:rPr>
        <w:t xml:space="preserve">                     </w:t>
      </w:r>
      <w:r w:rsidR="00BA7FA6" w:rsidRPr="00EA60C0">
        <w:rPr>
          <w:color w:val="000000" w:themeColor="text1"/>
          <w:sz w:val="24"/>
          <w:szCs w:val="24"/>
          <w:shd w:val="clear" w:color="auto" w:fill="FFFFFF"/>
        </w:rPr>
        <w:t>Среднее</w:t>
      </w:r>
      <w:r w:rsidR="00BA7FA6" w:rsidRPr="00EA60C0">
        <w:rPr>
          <w:bCs/>
          <w:color w:val="000000" w:themeColor="text1"/>
          <w:sz w:val="24"/>
          <w:szCs w:val="24"/>
          <w:shd w:val="clear" w:color="auto" w:fill="FFFFFF"/>
        </w:rPr>
        <w:t xml:space="preserve"> в</w:t>
      </w:r>
      <w:r w:rsidR="00C07284" w:rsidRPr="00EA60C0">
        <w:rPr>
          <w:bCs/>
          <w:color w:val="000000" w:themeColor="text1"/>
          <w:sz w:val="24"/>
          <w:szCs w:val="24"/>
          <w:shd w:val="clear" w:color="auto" w:fill="FFFFFF"/>
        </w:rPr>
        <w:t>ремя</w:t>
      </w:r>
      <w:r w:rsidR="00C07284" w:rsidRPr="00EA60C0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="00C07284" w:rsidRPr="00EA60C0">
        <w:rPr>
          <w:bCs/>
          <w:color w:val="000000" w:themeColor="text1"/>
          <w:sz w:val="24"/>
          <w:szCs w:val="24"/>
          <w:shd w:val="clear" w:color="auto" w:fill="FFFFFF"/>
        </w:rPr>
        <w:t>обработки составляет 1-2 рабочих дня после поступления</w:t>
      </w:r>
      <w:r w:rsidR="00C07284" w:rsidRPr="00EA60C0">
        <w:rPr>
          <w:color w:val="000000" w:themeColor="text1"/>
          <w:sz w:val="24"/>
          <w:szCs w:val="24"/>
          <w:shd w:val="clear" w:color="auto" w:fill="FFFFFF"/>
        </w:rPr>
        <w:t xml:space="preserve"> в</w:t>
      </w:r>
      <w:r w:rsidRPr="00EA60C0">
        <w:rPr>
          <w:color w:val="000000" w:themeColor="text1"/>
          <w:sz w:val="24"/>
          <w:szCs w:val="24"/>
          <w:shd w:val="clear" w:color="auto" w:fill="FFFFFF"/>
        </w:rPr>
        <w:t xml:space="preserve"> зависимости от количества </w:t>
      </w:r>
      <w:r w:rsidR="00C07284" w:rsidRPr="00EA60C0">
        <w:rPr>
          <w:color w:val="000000" w:themeColor="text1"/>
          <w:sz w:val="24"/>
          <w:szCs w:val="24"/>
          <w:shd w:val="clear" w:color="auto" w:fill="FFFFFF"/>
        </w:rPr>
        <w:t>направленных</w:t>
      </w:r>
      <w:r w:rsidR="00C07284" w:rsidRPr="00EA60C0">
        <w:rPr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A60C0">
        <w:rPr>
          <w:bCs/>
          <w:color w:val="000000" w:themeColor="text1"/>
          <w:sz w:val="24"/>
          <w:szCs w:val="24"/>
          <w:shd w:val="clear" w:color="auto" w:fill="FFFFFF"/>
        </w:rPr>
        <w:t>заявок</w:t>
      </w:r>
      <w:bookmarkStart w:id="41" w:name="_Toc99961950"/>
      <w:bookmarkStart w:id="42" w:name="_Toc99961988"/>
      <w:bookmarkStart w:id="43" w:name="_Toc100216517"/>
      <w:r w:rsidR="00BA7FA6" w:rsidRPr="00EA60C0">
        <w:rPr>
          <w:bCs/>
          <w:color w:val="000000" w:themeColor="text1"/>
          <w:sz w:val="24"/>
          <w:szCs w:val="24"/>
          <w:shd w:val="clear" w:color="auto" w:fill="FFFFFF"/>
        </w:rPr>
        <w:t>.</w:t>
      </w:r>
    </w:p>
    <w:p w14:paraId="17F00F63" w14:textId="445E01B5" w:rsidR="00957C4F" w:rsidRPr="00EA60C0" w:rsidRDefault="00957C4F" w:rsidP="007F6B9A">
      <w:pPr>
        <w:pStyle w:val="1"/>
        <w:numPr>
          <w:ilvl w:val="0"/>
          <w:numId w:val="4"/>
        </w:numPr>
        <w:spacing w:before="240" w:after="240" w:line="276" w:lineRule="auto"/>
        <w:ind w:hanging="209"/>
        <w:jc w:val="both"/>
        <w:rPr>
          <w:rFonts w:eastAsiaTheme="minorHAnsi"/>
          <w:color w:val="000000"/>
          <w:sz w:val="24"/>
          <w:szCs w:val="24"/>
          <w:lang w:eastAsia="en-US" w:bidi="ar-SA"/>
        </w:rPr>
      </w:pPr>
      <w:bookmarkStart w:id="44" w:name="_Toc101448901"/>
      <w:bookmarkStart w:id="45" w:name="_Toc101512800"/>
      <w:bookmarkStart w:id="46" w:name="_Toc101513059"/>
      <w:bookmarkStart w:id="47" w:name="_Toc101516372"/>
      <w:bookmarkStart w:id="48" w:name="_Toc101793875"/>
      <w:bookmarkStart w:id="49" w:name="_Toc149639937"/>
      <w:r w:rsidRPr="00EA60C0">
        <w:rPr>
          <w:rFonts w:eastAsiaTheme="minorHAnsi"/>
          <w:color w:val="000000"/>
          <w:sz w:val="24"/>
          <w:szCs w:val="24"/>
          <w:lang w:eastAsia="en-US" w:bidi="ar-SA"/>
        </w:rPr>
        <w:t>Изменение</w:t>
      </w:r>
      <w:r w:rsidR="00E45601" w:rsidRPr="00EA60C0">
        <w:rPr>
          <w:rFonts w:eastAsiaTheme="minorHAnsi"/>
          <w:color w:val="000000"/>
          <w:sz w:val="24"/>
          <w:szCs w:val="24"/>
          <w:lang w:eastAsia="en-US" w:bidi="ar-SA"/>
        </w:rPr>
        <w:t xml:space="preserve"> и сброс</w:t>
      </w:r>
      <w:r w:rsidRPr="00EA60C0">
        <w:rPr>
          <w:rFonts w:eastAsiaTheme="minorHAnsi"/>
          <w:color w:val="000000"/>
          <w:sz w:val="24"/>
          <w:szCs w:val="24"/>
          <w:lang w:eastAsia="en-US" w:bidi="ar-SA"/>
        </w:rPr>
        <w:t xml:space="preserve"> пароля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Pr="00EA60C0">
        <w:rPr>
          <w:rFonts w:eastAsiaTheme="minorHAnsi"/>
          <w:color w:val="000000"/>
          <w:sz w:val="24"/>
          <w:szCs w:val="24"/>
          <w:lang w:eastAsia="en-US" w:bidi="ar-SA"/>
        </w:rPr>
        <w:t xml:space="preserve"> </w:t>
      </w:r>
    </w:p>
    <w:p w14:paraId="0E95ABD1" w14:textId="59E6AB43" w:rsidR="00E45601" w:rsidRPr="00EA60C0" w:rsidRDefault="00957C4F" w:rsidP="0091778E">
      <w:pPr>
        <w:widowControl/>
        <w:adjustRightInd w:val="0"/>
        <w:spacing w:after="240"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 w:bidi="ar-SA"/>
        </w:rPr>
      </w:pPr>
      <w:r w:rsidRPr="00EA60C0">
        <w:rPr>
          <w:rFonts w:eastAsiaTheme="minorHAnsi"/>
          <w:color w:val="000000"/>
          <w:sz w:val="24"/>
          <w:szCs w:val="24"/>
          <w:lang w:eastAsia="en-US" w:bidi="ar-SA"/>
        </w:rPr>
        <w:t xml:space="preserve">Изменение пароля для учётной записи </w:t>
      </w:r>
      <w:r w:rsidR="00CE471F" w:rsidRPr="00EA60C0">
        <w:rPr>
          <w:rFonts w:eastAsiaTheme="minorHAnsi"/>
          <w:color w:val="000000"/>
          <w:sz w:val="24"/>
          <w:szCs w:val="24"/>
          <w:lang w:eastAsia="en-US" w:bidi="ar-SA"/>
        </w:rPr>
        <w:t>пользователя</w:t>
      </w:r>
      <w:r w:rsidRPr="00EA60C0">
        <w:rPr>
          <w:rFonts w:eastAsiaTheme="minorHAnsi"/>
          <w:color w:val="000000"/>
          <w:sz w:val="24"/>
          <w:szCs w:val="24"/>
          <w:lang w:eastAsia="en-US" w:bidi="ar-SA"/>
        </w:rPr>
        <w:t xml:space="preserve"> доступно с помощью кнопки «Изменить пароль» на странице входа в систему и возможно только </w:t>
      </w:r>
      <w:r w:rsidR="00B03E48" w:rsidRPr="00EA60C0">
        <w:rPr>
          <w:rFonts w:eastAsiaTheme="minorHAnsi"/>
          <w:color w:val="000000"/>
          <w:sz w:val="24"/>
          <w:szCs w:val="24"/>
          <w:lang w:eastAsia="en-US" w:bidi="ar-SA"/>
        </w:rPr>
        <w:t>при вводе</w:t>
      </w:r>
      <w:r w:rsidRPr="00EA60C0">
        <w:rPr>
          <w:rFonts w:eastAsiaTheme="minorHAnsi"/>
          <w:color w:val="000000"/>
          <w:sz w:val="24"/>
          <w:szCs w:val="24"/>
          <w:lang w:eastAsia="en-US" w:bidi="ar-SA"/>
        </w:rPr>
        <w:t xml:space="preserve"> верного имени пользователя</w:t>
      </w:r>
      <w:r w:rsidR="00E45601" w:rsidRPr="00EA60C0">
        <w:rPr>
          <w:rFonts w:eastAsiaTheme="minorHAnsi"/>
          <w:color w:val="000000"/>
          <w:sz w:val="24"/>
          <w:szCs w:val="24"/>
          <w:lang w:eastAsia="en-US" w:bidi="ar-SA"/>
        </w:rPr>
        <w:t xml:space="preserve"> (номере лицевого счета)</w:t>
      </w:r>
      <w:r w:rsidRPr="00EA60C0">
        <w:rPr>
          <w:rFonts w:eastAsiaTheme="minorHAnsi"/>
          <w:color w:val="000000"/>
          <w:sz w:val="24"/>
          <w:szCs w:val="24"/>
          <w:lang w:eastAsia="en-US" w:bidi="ar-SA"/>
        </w:rPr>
        <w:t xml:space="preserve"> и текущего пароля</w:t>
      </w:r>
      <w:r w:rsidR="00A72433" w:rsidRPr="00EA60C0">
        <w:rPr>
          <w:rFonts w:eastAsiaTheme="minorHAnsi"/>
          <w:color w:val="000000"/>
          <w:sz w:val="24"/>
          <w:szCs w:val="24"/>
          <w:lang w:eastAsia="en-US" w:bidi="ar-SA"/>
        </w:rPr>
        <w:t>.</w:t>
      </w:r>
      <w:r w:rsidR="00A72433" w:rsidRPr="00EA60C0">
        <w:rPr>
          <w:sz w:val="24"/>
          <w:szCs w:val="24"/>
        </w:rPr>
        <w:t xml:space="preserve"> </w:t>
      </w:r>
      <w:r w:rsidR="00943106" w:rsidRPr="00EA60C0">
        <w:rPr>
          <w:sz w:val="24"/>
          <w:szCs w:val="24"/>
        </w:rPr>
        <w:t>(Рис.6)</w:t>
      </w:r>
      <w:r w:rsidR="0091778E" w:rsidRPr="00EA60C0">
        <w:rPr>
          <w:rFonts w:eastAsiaTheme="minorHAnsi"/>
          <w:color w:val="000000"/>
          <w:sz w:val="24"/>
          <w:szCs w:val="24"/>
          <w:lang w:eastAsia="en-US" w:bidi="ar-SA"/>
        </w:rPr>
        <w:t xml:space="preserve"> </w:t>
      </w:r>
    </w:p>
    <w:p w14:paraId="406BDE55" w14:textId="752DC84B" w:rsidR="00957C4F" w:rsidRPr="00EA60C0" w:rsidRDefault="00666FD8" w:rsidP="00E45601">
      <w:pPr>
        <w:widowControl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 w:bidi="ar-SA"/>
        </w:rPr>
      </w:pPr>
      <w:r w:rsidRPr="00EA60C0">
        <w:rPr>
          <w:rFonts w:eastAsiaTheme="minorHAnsi"/>
          <w:color w:val="000000"/>
          <w:sz w:val="24"/>
          <w:szCs w:val="24"/>
          <w:lang w:eastAsia="en-US" w:bidi="ar-SA"/>
        </w:rPr>
        <w:t xml:space="preserve"> </w:t>
      </w:r>
      <w:r w:rsidR="0091778E" w:rsidRPr="00EA60C0">
        <w:rPr>
          <w:rFonts w:eastAsiaTheme="minorHAnsi"/>
          <w:noProof/>
          <w:color w:val="000000"/>
          <w:sz w:val="24"/>
          <w:szCs w:val="24"/>
          <w:lang w:bidi="ar-SA"/>
        </w:rPr>
        <w:drawing>
          <wp:inline distT="0" distB="0" distL="0" distR="0" wp14:anchorId="7869ECCA" wp14:editId="62820497">
            <wp:extent cx="3058776" cy="18447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9" b="3427"/>
                    <a:stretch/>
                  </pic:blipFill>
                  <pic:spPr bwMode="auto">
                    <a:xfrm>
                      <a:off x="0" y="0"/>
                      <a:ext cx="3132853" cy="18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CE7FC" w14:textId="720DB691" w:rsidR="00957C4F" w:rsidRPr="00EA60C0" w:rsidRDefault="00957C4F" w:rsidP="0052302E">
      <w:pPr>
        <w:widowControl/>
        <w:adjustRightInd w:val="0"/>
        <w:spacing w:line="276" w:lineRule="auto"/>
        <w:rPr>
          <w:i/>
          <w:iCs/>
          <w:sz w:val="24"/>
          <w:szCs w:val="24"/>
        </w:rPr>
      </w:pPr>
      <w:r w:rsidRPr="00EA60C0">
        <w:rPr>
          <w:i/>
          <w:iCs/>
          <w:sz w:val="24"/>
          <w:szCs w:val="24"/>
        </w:rPr>
        <w:t xml:space="preserve">Рис. </w:t>
      </w:r>
      <w:r w:rsidR="0091778E" w:rsidRPr="00EA60C0">
        <w:rPr>
          <w:i/>
          <w:iCs/>
          <w:sz w:val="24"/>
          <w:szCs w:val="24"/>
        </w:rPr>
        <w:t>6</w:t>
      </w:r>
      <w:r w:rsidRPr="00EA60C0">
        <w:rPr>
          <w:i/>
          <w:iCs/>
          <w:sz w:val="24"/>
          <w:szCs w:val="24"/>
        </w:rPr>
        <w:t xml:space="preserve">. </w:t>
      </w:r>
      <w:r w:rsidR="00B03E48" w:rsidRPr="00EA60C0">
        <w:rPr>
          <w:i/>
          <w:iCs/>
          <w:sz w:val="24"/>
          <w:szCs w:val="24"/>
        </w:rPr>
        <w:t>Форма</w:t>
      </w:r>
      <w:r w:rsidRPr="00EA60C0">
        <w:rPr>
          <w:i/>
          <w:iCs/>
          <w:sz w:val="24"/>
          <w:szCs w:val="24"/>
        </w:rPr>
        <w:t xml:space="preserve"> изменения пароля </w:t>
      </w:r>
      <w:r w:rsidR="00CE471F" w:rsidRPr="00EA60C0">
        <w:rPr>
          <w:i/>
          <w:iCs/>
          <w:sz w:val="24"/>
          <w:szCs w:val="24"/>
        </w:rPr>
        <w:t>пользователя</w:t>
      </w:r>
      <w:r w:rsidR="00237D4F" w:rsidRPr="00EA60C0">
        <w:rPr>
          <w:i/>
          <w:iCs/>
          <w:sz w:val="24"/>
          <w:szCs w:val="24"/>
        </w:rPr>
        <w:t>.</w:t>
      </w:r>
    </w:p>
    <w:p w14:paraId="59F62648" w14:textId="3F983EDA" w:rsidR="00284E92" w:rsidRDefault="00237D4F" w:rsidP="00284E92">
      <w:pPr>
        <w:widowControl/>
        <w:adjustRightInd w:val="0"/>
        <w:spacing w:after="240"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 w:bidi="ar-SA"/>
        </w:rPr>
      </w:pPr>
      <w:r w:rsidRPr="00EA60C0">
        <w:rPr>
          <w:rFonts w:eastAsiaTheme="minorHAnsi"/>
          <w:color w:val="000000"/>
          <w:sz w:val="24"/>
          <w:szCs w:val="24"/>
          <w:lang w:eastAsia="en-US" w:bidi="ar-SA"/>
        </w:rPr>
        <w:lastRenderedPageBreak/>
        <w:t>Сброс пароля для учётной записи пользователя</w:t>
      </w:r>
      <w:r w:rsidR="00B03E48" w:rsidRPr="00EA60C0">
        <w:rPr>
          <w:rFonts w:eastAsiaTheme="minorHAnsi"/>
          <w:color w:val="000000"/>
          <w:sz w:val="24"/>
          <w:szCs w:val="24"/>
          <w:lang w:eastAsia="en-US" w:bidi="ar-SA"/>
        </w:rPr>
        <w:t xml:space="preserve"> доступен</w:t>
      </w:r>
      <w:r w:rsidRPr="00EA60C0">
        <w:rPr>
          <w:rFonts w:eastAsiaTheme="minorHAnsi"/>
          <w:color w:val="000000"/>
          <w:sz w:val="24"/>
          <w:szCs w:val="24"/>
          <w:lang w:eastAsia="en-US" w:bidi="ar-SA"/>
        </w:rPr>
        <w:t xml:space="preserve"> с помощью кнопки «Забыл пароль» на странице входа в систему </w:t>
      </w:r>
      <w:r w:rsidR="00B03E48" w:rsidRPr="00EA60C0">
        <w:rPr>
          <w:rFonts w:eastAsiaTheme="minorHAnsi"/>
          <w:color w:val="000000"/>
          <w:sz w:val="24"/>
          <w:szCs w:val="24"/>
          <w:lang w:eastAsia="en-US" w:bidi="ar-SA"/>
        </w:rPr>
        <w:t>и возможен</w:t>
      </w:r>
      <w:r w:rsidRPr="00EA60C0">
        <w:rPr>
          <w:rFonts w:eastAsiaTheme="minorHAnsi"/>
          <w:color w:val="000000"/>
          <w:sz w:val="24"/>
          <w:szCs w:val="24"/>
          <w:lang w:eastAsia="en-US" w:bidi="ar-SA"/>
        </w:rPr>
        <w:t xml:space="preserve"> только </w:t>
      </w:r>
      <w:r w:rsidR="00284E92">
        <w:rPr>
          <w:rFonts w:eastAsiaTheme="minorHAnsi"/>
          <w:color w:val="000000"/>
          <w:sz w:val="24"/>
          <w:szCs w:val="24"/>
          <w:lang w:eastAsia="en-US" w:bidi="ar-SA"/>
        </w:rPr>
        <w:t>при соблюдении следующих условий:</w:t>
      </w:r>
      <w:r w:rsidR="00284E92" w:rsidRPr="00284E92">
        <w:rPr>
          <w:sz w:val="24"/>
          <w:szCs w:val="24"/>
        </w:rPr>
        <w:t xml:space="preserve"> </w:t>
      </w:r>
      <w:r w:rsidR="00284E92">
        <w:rPr>
          <w:sz w:val="24"/>
          <w:szCs w:val="24"/>
        </w:rPr>
        <w:t>(Рис.7</w:t>
      </w:r>
      <w:r w:rsidR="00284E92" w:rsidRPr="00EA60C0">
        <w:rPr>
          <w:sz w:val="24"/>
          <w:szCs w:val="24"/>
        </w:rPr>
        <w:t>)</w:t>
      </w:r>
    </w:p>
    <w:p w14:paraId="5C4F3008" w14:textId="6CC5B161" w:rsidR="00284E92" w:rsidRPr="00284E92" w:rsidRDefault="006C51C9" w:rsidP="008867E0">
      <w:pPr>
        <w:pStyle w:val="a5"/>
        <w:widowControl/>
        <w:adjustRightInd w:val="0"/>
        <w:spacing w:line="276" w:lineRule="auto"/>
        <w:ind w:left="927" w:firstLine="0"/>
        <w:jc w:val="both"/>
        <w:rPr>
          <w:rFonts w:eastAsiaTheme="minorHAnsi"/>
          <w:color w:val="000000"/>
          <w:sz w:val="24"/>
          <w:szCs w:val="24"/>
          <w:lang w:eastAsia="en-US" w:bidi="ar-SA"/>
        </w:rPr>
      </w:pPr>
      <w:r>
        <w:rPr>
          <w:rFonts w:eastAsiaTheme="minorHAnsi"/>
          <w:color w:val="000000"/>
          <w:sz w:val="24"/>
          <w:szCs w:val="24"/>
          <w:lang w:eastAsia="en-US" w:bidi="ar-SA"/>
        </w:rPr>
        <w:t>1) </w:t>
      </w:r>
      <w:r w:rsidR="00284E92">
        <w:rPr>
          <w:rFonts w:eastAsiaTheme="minorHAnsi"/>
          <w:color w:val="000000"/>
          <w:sz w:val="24"/>
          <w:szCs w:val="24"/>
          <w:lang w:eastAsia="en-US" w:bidi="ar-SA"/>
        </w:rPr>
        <w:t xml:space="preserve">Указание </w:t>
      </w:r>
      <w:r w:rsidR="00237D4F" w:rsidRPr="00284E92">
        <w:rPr>
          <w:rFonts w:eastAsiaTheme="minorHAnsi"/>
          <w:color w:val="000000"/>
          <w:sz w:val="24"/>
          <w:szCs w:val="24"/>
          <w:lang w:eastAsia="en-US" w:bidi="ar-SA"/>
        </w:rPr>
        <w:t>верного имени пользователя</w:t>
      </w:r>
      <w:r w:rsidR="00284E92">
        <w:rPr>
          <w:rFonts w:eastAsiaTheme="minorHAnsi"/>
          <w:color w:val="000000"/>
          <w:sz w:val="24"/>
          <w:szCs w:val="24"/>
          <w:lang w:eastAsia="en-US" w:bidi="ar-SA"/>
        </w:rPr>
        <w:t xml:space="preserve"> (номер</w:t>
      </w:r>
      <w:r w:rsidR="00B03E48" w:rsidRPr="00284E92">
        <w:rPr>
          <w:rFonts w:eastAsiaTheme="minorHAnsi"/>
          <w:color w:val="000000"/>
          <w:sz w:val="24"/>
          <w:szCs w:val="24"/>
          <w:lang w:eastAsia="en-US" w:bidi="ar-SA"/>
        </w:rPr>
        <w:t xml:space="preserve"> лицевого счета)</w:t>
      </w:r>
      <w:r>
        <w:rPr>
          <w:rFonts w:eastAsiaTheme="minorHAnsi"/>
          <w:color w:val="000000"/>
          <w:sz w:val="24"/>
          <w:szCs w:val="24"/>
          <w:lang w:eastAsia="en-US" w:bidi="ar-SA"/>
        </w:rPr>
        <w:t>;</w:t>
      </w:r>
    </w:p>
    <w:p w14:paraId="03E3C075" w14:textId="77777777" w:rsidR="006C51C9" w:rsidRDefault="006C51C9" w:rsidP="008867E0">
      <w:pPr>
        <w:pStyle w:val="a5"/>
        <w:widowControl/>
        <w:adjustRightInd w:val="0"/>
        <w:spacing w:line="276" w:lineRule="auto"/>
        <w:ind w:left="927" w:firstLine="0"/>
        <w:jc w:val="both"/>
        <w:rPr>
          <w:rFonts w:eastAsiaTheme="minorHAnsi"/>
          <w:color w:val="000000"/>
          <w:sz w:val="24"/>
          <w:szCs w:val="24"/>
          <w:lang w:eastAsia="en-US" w:bidi="ar-SA"/>
        </w:rPr>
      </w:pPr>
      <w:r>
        <w:rPr>
          <w:rFonts w:eastAsiaTheme="minorHAnsi"/>
          <w:color w:val="000000"/>
          <w:sz w:val="24"/>
          <w:szCs w:val="24"/>
          <w:lang w:eastAsia="en-US" w:bidi="ar-SA"/>
        </w:rPr>
        <w:t>2) </w:t>
      </w:r>
      <w:r w:rsidR="00284E92">
        <w:rPr>
          <w:rFonts w:eastAsiaTheme="minorHAnsi"/>
          <w:color w:val="000000"/>
          <w:sz w:val="24"/>
          <w:szCs w:val="24"/>
          <w:lang w:eastAsia="en-US" w:bidi="ar-SA"/>
        </w:rPr>
        <w:t xml:space="preserve">Создание </w:t>
      </w:r>
      <w:r w:rsidR="00B03E48" w:rsidRPr="00284E92">
        <w:rPr>
          <w:rFonts w:eastAsiaTheme="minorHAnsi"/>
          <w:color w:val="000000"/>
          <w:sz w:val="24"/>
          <w:szCs w:val="24"/>
          <w:lang w:eastAsia="en-US" w:bidi="ar-SA"/>
        </w:rPr>
        <w:t>нового пароля</w:t>
      </w:r>
      <w:r>
        <w:rPr>
          <w:rFonts w:eastAsiaTheme="minorHAnsi"/>
          <w:color w:val="000000"/>
          <w:sz w:val="24"/>
          <w:szCs w:val="24"/>
          <w:lang w:eastAsia="en-US" w:bidi="ar-SA"/>
        </w:rPr>
        <w:t>;</w:t>
      </w:r>
    </w:p>
    <w:p w14:paraId="1D703BE9" w14:textId="7D7B536C" w:rsidR="00284E92" w:rsidRPr="006C51C9" w:rsidRDefault="006C51C9" w:rsidP="008867E0">
      <w:pPr>
        <w:pStyle w:val="a5"/>
        <w:widowControl/>
        <w:adjustRightInd w:val="0"/>
        <w:spacing w:after="240" w:line="276" w:lineRule="auto"/>
        <w:ind w:left="927" w:firstLine="0"/>
        <w:jc w:val="both"/>
        <w:rPr>
          <w:i/>
          <w:iCs/>
          <w:sz w:val="24"/>
          <w:szCs w:val="24"/>
        </w:rPr>
      </w:pPr>
      <w:r>
        <w:rPr>
          <w:rFonts w:eastAsiaTheme="minorHAnsi"/>
          <w:color w:val="000000"/>
          <w:sz w:val="24"/>
          <w:szCs w:val="24"/>
          <w:lang w:eastAsia="en-US" w:bidi="ar-SA"/>
        </w:rPr>
        <w:t>3) </w:t>
      </w:r>
      <w:r w:rsidR="00284E92" w:rsidRPr="006C51C9">
        <w:rPr>
          <w:sz w:val="24"/>
          <w:szCs w:val="24"/>
        </w:rPr>
        <w:t xml:space="preserve">Ввод </w:t>
      </w:r>
      <w:r w:rsidRPr="006C51C9">
        <w:rPr>
          <w:sz w:val="24"/>
          <w:szCs w:val="24"/>
        </w:rPr>
        <w:t xml:space="preserve">кода подтверждения, </w:t>
      </w:r>
      <w:r w:rsidR="00284E92" w:rsidRPr="006C51C9">
        <w:rPr>
          <w:sz w:val="24"/>
          <w:szCs w:val="24"/>
        </w:rPr>
        <w:t>полученного на</w:t>
      </w:r>
      <w:r w:rsidRPr="006C51C9">
        <w:rPr>
          <w:sz w:val="24"/>
          <w:szCs w:val="24"/>
        </w:rPr>
        <w:t xml:space="preserve"> электронную </w:t>
      </w:r>
      <w:r w:rsidR="00284E92" w:rsidRPr="006C51C9">
        <w:rPr>
          <w:sz w:val="24"/>
          <w:szCs w:val="24"/>
        </w:rPr>
        <w:t>почту</w:t>
      </w:r>
      <w:r w:rsidRPr="006C51C9">
        <w:rPr>
          <w:sz w:val="24"/>
          <w:szCs w:val="24"/>
        </w:rPr>
        <w:t>.</w:t>
      </w:r>
    </w:p>
    <w:p w14:paraId="5CB1C800" w14:textId="6B896EB9" w:rsidR="00E45601" w:rsidRPr="00EA60C0" w:rsidRDefault="00237D4F" w:rsidP="00237D4F">
      <w:pPr>
        <w:widowControl/>
        <w:adjustRightInd w:val="0"/>
        <w:spacing w:line="276" w:lineRule="auto"/>
        <w:ind w:firstLine="720"/>
        <w:rPr>
          <w:i/>
          <w:iCs/>
          <w:sz w:val="24"/>
          <w:szCs w:val="24"/>
        </w:rPr>
      </w:pPr>
      <w:r w:rsidRPr="00EA60C0">
        <w:rPr>
          <w:noProof/>
          <w:sz w:val="24"/>
          <w:szCs w:val="24"/>
          <w:lang w:bidi="ar-SA"/>
        </w:rPr>
        <w:drawing>
          <wp:inline distT="0" distB="0" distL="0" distR="0" wp14:anchorId="629EE0A6" wp14:editId="30F6FC7C">
            <wp:extent cx="3037205" cy="19878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7590" cy="20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32C28" w14:textId="21BAB27A" w:rsidR="00237D4F" w:rsidRPr="00EA60C0" w:rsidRDefault="00237D4F" w:rsidP="00943106">
      <w:pPr>
        <w:widowControl/>
        <w:adjustRightInd w:val="0"/>
        <w:spacing w:after="240" w:line="276" w:lineRule="auto"/>
        <w:rPr>
          <w:i/>
          <w:iCs/>
          <w:sz w:val="24"/>
          <w:szCs w:val="24"/>
        </w:rPr>
      </w:pPr>
      <w:r w:rsidRPr="00EA60C0">
        <w:rPr>
          <w:i/>
          <w:iCs/>
          <w:sz w:val="24"/>
          <w:szCs w:val="24"/>
        </w:rPr>
        <w:t>Рис. 7.</w:t>
      </w:r>
      <w:r w:rsidR="00B03E48" w:rsidRPr="00EA60C0">
        <w:rPr>
          <w:i/>
          <w:iCs/>
          <w:sz w:val="24"/>
          <w:szCs w:val="24"/>
        </w:rPr>
        <w:t xml:space="preserve"> Форма </w:t>
      </w:r>
      <w:r w:rsidRPr="00EA60C0">
        <w:rPr>
          <w:i/>
          <w:iCs/>
          <w:sz w:val="24"/>
          <w:szCs w:val="24"/>
        </w:rPr>
        <w:t>сброса пароля пользователя.</w:t>
      </w:r>
    </w:p>
    <w:p w14:paraId="441AA597" w14:textId="66042700" w:rsidR="00423874" w:rsidRPr="00EA60C0" w:rsidRDefault="000D7B8B" w:rsidP="007F6B9A">
      <w:pPr>
        <w:pStyle w:val="3"/>
        <w:numPr>
          <w:ilvl w:val="0"/>
          <w:numId w:val="4"/>
        </w:numPr>
        <w:spacing w:after="240" w:line="276" w:lineRule="auto"/>
        <w:ind w:hanging="209"/>
      </w:pPr>
      <w:bookmarkStart w:id="50" w:name="_Toc99961951"/>
      <w:bookmarkStart w:id="51" w:name="_Toc99961989"/>
      <w:bookmarkStart w:id="52" w:name="_Toc100216518"/>
      <w:bookmarkStart w:id="53" w:name="_Toc101448902"/>
      <w:bookmarkStart w:id="54" w:name="_Toc101512801"/>
      <w:bookmarkStart w:id="55" w:name="_Toc101513060"/>
      <w:bookmarkStart w:id="56" w:name="_Toc101516373"/>
      <w:bookmarkStart w:id="57" w:name="_Toc101793876"/>
      <w:bookmarkStart w:id="58" w:name="_Toc149639938"/>
      <w:r w:rsidRPr="00EA60C0">
        <w:t>Главное</w:t>
      </w:r>
      <w:r w:rsidRPr="00EA60C0">
        <w:rPr>
          <w:spacing w:val="-8"/>
        </w:rPr>
        <w:t xml:space="preserve"> </w:t>
      </w:r>
      <w:r w:rsidRPr="00EA60C0">
        <w:t>меню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14:paraId="7F39ED74" w14:textId="43BA0C8E" w:rsidR="00423874" w:rsidRPr="00EA60C0" w:rsidRDefault="000D7B8B" w:rsidP="0018371C">
      <w:pPr>
        <w:pStyle w:val="a3"/>
        <w:spacing w:after="240" w:line="276" w:lineRule="auto"/>
        <w:ind w:right="153" w:firstLine="567"/>
        <w:jc w:val="both"/>
        <w:rPr>
          <w:noProof/>
          <w:lang w:bidi="ar-SA"/>
        </w:rPr>
      </w:pPr>
      <w:r w:rsidRPr="00EA60C0">
        <w:t xml:space="preserve">После выполнения входа в систему </w:t>
      </w:r>
      <w:r w:rsidR="00943106" w:rsidRPr="00EA60C0">
        <w:t>отображается страница главного меню, содержащая</w:t>
      </w:r>
      <w:r w:rsidRPr="00EA60C0">
        <w:t xml:space="preserve"> заголовок интерфейса пользователя, а также кнопки перехода к разделам системы и основным</w:t>
      </w:r>
      <w:r w:rsidR="00F45590" w:rsidRPr="00EA60C0">
        <w:t> </w:t>
      </w:r>
      <w:r w:rsidRPr="00EA60C0">
        <w:t>сервисным</w:t>
      </w:r>
      <w:r w:rsidR="00F45590" w:rsidRPr="00EA60C0">
        <w:t> </w:t>
      </w:r>
      <w:r w:rsidR="00943106" w:rsidRPr="00EA60C0">
        <w:t>функциям</w:t>
      </w:r>
      <w:r w:rsidR="00A72433" w:rsidRPr="00EA60C0">
        <w:t>.</w:t>
      </w:r>
      <w:r w:rsidR="0015249D" w:rsidRPr="00EA60C0">
        <w:t> </w:t>
      </w:r>
      <w:r w:rsidR="00943106" w:rsidRPr="00EA60C0">
        <w:t>(Рис.8</w:t>
      </w:r>
      <w:r w:rsidR="002554B2" w:rsidRPr="00EA60C0">
        <w:t>)</w:t>
      </w:r>
    </w:p>
    <w:p w14:paraId="239BE285" w14:textId="77777777" w:rsidR="0018371C" w:rsidRPr="00EA60C0" w:rsidRDefault="0018371C" w:rsidP="0018371C">
      <w:pPr>
        <w:pStyle w:val="a3"/>
        <w:spacing w:line="276" w:lineRule="auto"/>
        <w:ind w:right="153" w:firstLine="567"/>
        <w:jc w:val="both"/>
        <w:rPr>
          <w:noProof/>
          <w:lang w:bidi="ar-SA"/>
        </w:rPr>
      </w:pPr>
      <w:r w:rsidRPr="00EA60C0">
        <w:rPr>
          <w:noProof/>
          <w:lang w:bidi="ar-SA"/>
        </w:rPr>
        <w:drawing>
          <wp:inline distT="0" distB="0" distL="0" distR="0" wp14:anchorId="6C7EB946" wp14:editId="0E40DC8B">
            <wp:extent cx="5388546" cy="26792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" t="2067" r="1554" b="10891"/>
                    <a:stretch/>
                  </pic:blipFill>
                  <pic:spPr bwMode="auto">
                    <a:xfrm>
                      <a:off x="0" y="0"/>
                      <a:ext cx="5390515" cy="268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5B3C7" w14:textId="2EC5DC13" w:rsidR="00F95505" w:rsidRPr="00EA60C0" w:rsidRDefault="000D7B8B" w:rsidP="0018371C">
      <w:pPr>
        <w:pStyle w:val="a3"/>
        <w:spacing w:line="276" w:lineRule="auto"/>
        <w:ind w:right="153" w:firstLine="567"/>
        <w:jc w:val="both"/>
        <w:rPr>
          <w:i/>
        </w:rPr>
      </w:pPr>
      <w:r w:rsidRPr="00EA60C0">
        <w:rPr>
          <w:i/>
        </w:rPr>
        <w:t>Рис.</w:t>
      </w:r>
      <w:r w:rsidR="00943106" w:rsidRPr="00EA60C0">
        <w:rPr>
          <w:i/>
        </w:rPr>
        <w:t>8</w:t>
      </w:r>
      <w:r w:rsidRPr="00EA60C0">
        <w:rPr>
          <w:i/>
        </w:rPr>
        <w:t>. Страница главного меню</w:t>
      </w:r>
      <w:r w:rsidR="0018371C" w:rsidRPr="00EA60C0">
        <w:rPr>
          <w:i/>
        </w:rPr>
        <w:t>.</w:t>
      </w:r>
    </w:p>
    <w:p w14:paraId="5BC58711" w14:textId="6139FBBB" w:rsidR="001336BF" w:rsidRPr="00EA60C0" w:rsidRDefault="000D7B8B" w:rsidP="0018371C">
      <w:pPr>
        <w:pStyle w:val="a3"/>
        <w:spacing w:before="240" w:line="276" w:lineRule="auto"/>
        <w:ind w:firstLine="567"/>
        <w:jc w:val="both"/>
      </w:pPr>
      <w:r w:rsidRPr="00EA60C0">
        <w:t>Область заголовка интерфейса пользователя содержит наименование системы, панель отображения текущего времени системы, а также следующие корневые элементы управления:</w:t>
      </w:r>
    </w:p>
    <w:p w14:paraId="6730F74A" w14:textId="7249EDDE" w:rsidR="00423874" w:rsidRPr="00EA60C0" w:rsidRDefault="000D7B8B" w:rsidP="002554B2">
      <w:pPr>
        <w:pStyle w:val="a3"/>
        <w:spacing w:before="120" w:line="276" w:lineRule="auto"/>
        <w:ind w:right="142"/>
        <w:jc w:val="both"/>
      </w:pPr>
      <w:r w:rsidRPr="00EA60C0">
        <w:t xml:space="preserve">1)   </w:t>
      </w:r>
      <w:r w:rsidRPr="00EA60C0">
        <w:rPr>
          <w:noProof/>
          <w:spacing w:val="-19"/>
          <w:w w:val="99"/>
          <w:lang w:bidi="ar-SA"/>
        </w:rPr>
        <w:drawing>
          <wp:inline distT="0" distB="0" distL="0" distR="0" wp14:anchorId="5CE1CF89" wp14:editId="69597C83">
            <wp:extent cx="306000" cy="265299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26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0C0">
        <w:rPr>
          <w:spacing w:val="-19"/>
          <w:w w:val="99"/>
        </w:rPr>
        <w:t xml:space="preserve">  </w:t>
      </w:r>
      <w:r w:rsidRPr="00EA60C0">
        <w:rPr>
          <w:spacing w:val="-24"/>
          <w:w w:val="99"/>
        </w:rPr>
        <w:t xml:space="preserve"> </w:t>
      </w:r>
      <w:r w:rsidRPr="00EA60C0">
        <w:t>– индикатор наличия новых оповещений, синхронизированный с сервисной панелью «Оповещения» (в случае наличия новых оповещений индикатор равномерно пульсирует</w:t>
      </w:r>
      <w:r w:rsidRPr="00EA60C0">
        <w:rPr>
          <w:shd w:val="clear" w:color="auto" w:fill="FF0000"/>
        </w:rPr>
        <w:t xml:space="preserve"> красным</w:t>
      </w:r>
      <w:r w:rsidRPr="00EA60C0">
        <w:rPr>
          <w:spacing w:val="-2"/>
          <w:shd w:val="clear" w:color="auto" w:fill="FF0000"/>
        </w:rPr>
        <w:t xml:space="preserve"> </w:t>
      </w:r>
      <w:r w:rsidRPr="00EA60C0">
        <w:rPr>
          <w:shd w:val="clear" w:color="auto" w:fill="FF0000"/>
        </w:rPr>
        <w:t>цветом</w:t>
      </w:r>
      <w:r w:rsidRPr="00EA60C0">
        <w:t>);</w:t>
      </w:r>
    </w:p>
    <w:p w14:paraId="5C8BC57F" w14:textId="42B87F2C" w:rsidR="00423874" w:rsidRPr="00EA60C0" w:rsidRDefault="000D7B8B" w:rsidP="002554B2">
      <w:pPr>
        <w:pStyle w:val="a3"/>
        <w:spacing w:line="276" w:lineRule="auto"/>
        <w:ind w:right="146"/>
        <w:jc w:val="both"/>
      </w:pPr>
      <w:r w:rsidRPr="00EA60C0">
        <w:t xml:space="preserve">2)   </w:t>
      </w:r>
      <w:r w:rsidRPr="00EA60C0">
        <w:rPr>
          <w:noProof/>
          <w:spacing w:val="-19"/>
          <w:w w:val="99"/>
          <w:lang w:bidi="ar-SA"/>
        </w:rPr>
        <w:drawing>
          <wp:inline distT="0" distB="0" distL="0" distR="0" wp14:anchorId="0066E3BA" wp14:editId="290A9A63">
            <wp:extent cx="306000" cy="281472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28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0C0">
        <w:rPr>
          <w:spacing w:val="11"/>
          <w:w w:val="99"/>
        </w:rPr>
        <w:t xml:space="preserve"> </w:t>
      </w:r>
      <w:r w:rsidRPr="00EA60C0">
        <w:t xml:space="preserve">– переход в раздел помощи, где представлены необходимые </w:t>
      </w:r>
      <w:r w:rsidR="00CE471F" w:rsidRPr="00EA60C0">
        <w:t>пользовател</w:t>
      </w:r>
      <w:r w:rsidR="00AA0C9A" w:rsidRPr="00EA60C0">
        <w:t>ю</w:t>
      </w:r>
      <w:r w:rsidRPr="00EA60C0">
        <w:t xml:space="preserve"> справочные </w:t>
      </w:r>
      <w:r w:rsidRPr="00EA60C0">
        <w:lastRenderedPageBreak/>
        <w:t>документы и руководства;</w:t>
      </w:r>
    </w:p>
    <w:p w14:paraId="780044E9" w14:textId="6D2F7747" w:rsidR="00F85605" w:rsidRPr="00EA60C0" w:rsidRDefault="000D7B8B" w:rsidP="002554B2">
      <w:pPr>
        <w:pStyle w:val="a3"/>
        <w:spacing w:before="197" w:line="276" w:lineRule="auto"/>
        <w:jc w:val="both"/>
      </w:pPr>
      <w:r w:rsidRPr="00EA60C0">
        <w:t xml:space="preserve">3)   </w:t>
      </w:r>
      <w:r w:rsidRPr="00EA60C0">
        <w:rPr>
          <w:noProof/>
          <w:spacing w:val="-19"/>
          <w:w w:val="99"/>
          <w:lang w:bidi="ar-SA"/>
        </w:rPr>
        <w:drawing>
          <wp:inline distT="0" distB="0" distL="0" distR="0" wp14:anchorId="1F3A1FD9" wp14:editId="16D197EB">
            <wp:extent cx="306000" cy="306000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0C0">
        <w:rPr>
          <w:spacing w:val="-2"/>
          <w:w w:val="99"/>
        </w:rPr>
        <w:t xml:space="preserve"> </w:t>
      </w:r>
      <w:r w:rsidRPr="00EA60C0">
        <w:t xml:space="preserve">– выход </w:t>
      </w:r>
      <w:r w:rsidR="00CE471F" w:rsidRPr="00EA60C0">
        <w:t>пользователя</w:t>
      </w:r>
      <w:r w:rsidRPr="00EA60C0">
        <w:t xml:space="preserve"> из</w:t>
      </w:r>
      <w:r w:rsidRPr="00EA60C0">
        <w:rPr>
          <w:spacing w:val="-19"/>
        </w:rPr>
        <w:t xml:space="preserve"> </w:t>
      </w:r>
      <w:r w:rsidRPr="00EA60C0">
        <w:t>системы.</w:t>
      </w:r>
    </w:p>
    <w:p w14:paraId="07EB4085" w14:textId="27084023" w:rsidR="00423874" w:rsidRPr="00EA60C0" w:rsidRDefault="000D7B8B" w:rsidP="002554B2">
      <w:pPr>
        <w:pStyle w:val="a3"/>
        <w:spacing w:before="257" w:line="276" w:lineRule="auto"/>
        <w:jc w:val="both"/>
      </w:pPr>
      <w:r w:rsidRPr="00EA60C0">
        <w:t>Разделы главного меню включают следующие составляющие:</w:t>
      </w:r>
    </w:p>
    <w:p w14:paraId="74373689" w14:textId="77777777" w:rsidR="00423874" w:rsidRPr="00EA60C0" w:rsidRDefault="00423874" w:rsidP="002554B2">
      <w:pPr>
        <w:pStyle w:val="a3"/>
        <w:spacing w:before="10" w:line="276" w:lineRule="auto"/>
        <w:jc w:val="both"/>
      </w:pPr>
    </w:p>
    <w:tbl>
      <w:tblPr>
        <w:tblStyle w:val="TableNormal"/>
        <w:tblW w:w="0" w:type="auto"/>
        <w:tblInd w:w="746" w:type="dxa"/>
        <w:tblLayout w:type="fixed"/>
        <w:tblLook w:val="01E0" w:firstRow="1" w:lastRow="1" w:firstColumn="1" w:lastColumn="1" w:noHBand="0" w:noVBand="0"/>
      </w:tblPr>
      <w:tblGrid>
        <w:gridCol w:w="495"/>
        <w:gridCol w:w="1406"/>
        <w:gridCol w:w="7576"/>
        <w:gridCol w:w="139"/>
      </w:tblGrid>
      <w:tr w:rsidR="002554B2" w:rsidRPr="00EA60C0" w14:paraId="302243EE" w14:textId="77777777" w:rsidTr="00A24FA4">
        <w:trPr>
          <w:gridAfter w:val="1"/>
          <w:wAfter w:w="139" w:type="dxa"/>
          <w:trHeight w:val="1921"/>
        </w:trPr>
        <w:tc>
          <w:tcPr>
            <w:tcW w:w="495" w:type="dxa"/>
          </w:tcPr>
          <w:p w14:paraId="75713762" w14:textId="77777777" w:rsidR="002554B2" w:rsidRPr="00EA60C0" w:rsidRDefault="002554B2" w:rsidP="002554B2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</w:p>
          <w:p w14:paraId="1366B0BA" w14:textId="77777777" w:rsidR="002554B2" w:rsidRPr="00EA60C0" w:rsidRDefault="002554B2" w:rsidP="002554B2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</w:p>
          <w:p w14:paraId="65968870" w14:textId="77777777" w:rsidR="002554B2" w:rsidRPr="00EA60C0" w:rsidRDefault="002554B2" w:rsidP="002554B2">
            <w:pPr>
              <w:pStyle w:val="TableParagraph"/>
              <w:spacing w:before="220" w:line="276" w:lineRule="auto"/>
              <w:ind w:left="200"/>
              <w:jc w:val="both"/>
              <w:rPr>
                <w:sz w:val="24"/>
                <w:szCs w:val="24"/>
              </w:rPr>
            </w:pPr>
            <w:r w:rsidRPr="00EA60C0">
              <w:rPr>
                <w:sz w:val="24"/>
                <w:szCs w:val="24"/>
              </w:rPr>
              <w:t>1)</w:t>
            </w:r>
          </w:p>
        </w:tc>
        <w:tc>
          <w:tcPr>
            <w:tcW w:w="1406" w:type="dxa"/>
          </w:tcPr>
          <w:p w14:paraId="5AFD2BB8" w14:textId="77777777" w:rsidR="002554B2" w:rsidRPr="00EA60C0" w:rsidRDefault="002554B2" w:rsidP="002554B2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</w:p>
          <w:p w14:paraId="3D83156D" w14:textId="77777777" w:rsidR="002554B2" w:rsidRPr="00EA60C0" w:rsidRDefault="002554B2" w:rsidP="002554B2">
            <w:pPr>
              <w:pStyle w:val="TableParagraph"/>
              <w:spacing w:before="8" w:after="1" w:line="276" w:lineRule="auto"/>
              <w:jc w:val="both"/>
              <w:rPr>
                <w:sz w:val="24"/>
                <w:szCs w:val="24"/>
              </w:rPr>
            </w:pPr>
          </w:p>
          <w:p w14:paraId="68D9B96E" w14:textId="77777777" w:rsidR="002554B2" w:rsidRPr="00EA60C0" w:rsidRDefault="002554B2" w:rsidP="002554B2">
            <w:pPr>
              <w:pStyle w:val="TableParagraph"/>
              <w:spacing w:line="276" w:lineRule="auto"/>
              <w:ind w:left="95"/>
              <w:jc w:val="both"/>
              <w:rPr>
                <w:sz w:val="24"/>
                <w:szCs w:val="24"/>
              </w:rPr>
            </w:pPr>
            <w:r w:rsidRPr="00EA60C0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3855DAAE" wp14:editId="01BDBE95">
                  <wp:extent cx="762633" cy="762000"/>
                  <wp:effectExtent l="0" t="0" r="0" b="0"/>
                  <wp:docPr id="1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3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6" w:type="dxa"/>
          </w:tcPr>
          <w:p w14:paraId="03ABB211" w14:textId="0317CE97" w:rsidR="002554B2" w:rsidRPr="00EA60C0" w:rsidRDefault="002554B2" w:rsidP="002554B2">
            <w:pPr>
              <w:pStyle w:val="TableParagraph"/>
              <w:spacing w:line="276" w:lineRule="auto"/>
              <w:ind w:left="109" w:right="88"/>
              <w:jc w:val="both"/>
              <w:rPr>
                <w:sz w:val="24"/>
                <w:szCs w:val="24"/>
              </w:rPr>
            </w:pPr>
            <w:r w:rsidRPr="00EA60C0">
              <w:rPr>
                <w:sz w:val="24"/>
                <w:szCs w:val="24"/>
              </w:rPr>
              <w:t xml:space="preserve">Раздел </w:t>
            </w:r>
            <w:r w:rsidRPr="00EA60C0">
              <w:rPr>
                <w:b/>
                <w:sz w:val="24"/>
                <w:szCs w:val="24"/>
              </w:rPr>
              <w:t xml:space="preserve">«Точки учёта» </w:t>
            </w:r>
            <w:r w:rsidRPr="00EA60C0">
              <w:rPr>
                <w:sz w:val="24"/>
                <w:szCs w:val="24"/>
              </w:rPr>
              <w:t xml:space="preserve">содержит общую информацию по точкам учёта и подключенным приборам учёта </w:t>
            </w:r>
            <w:r w:rsidR="00CE471F" w:rsidRPr="00EA60C0">
              <w:rPr>
                <w:sz w:val="24"/>
                <w:szCs w:val="24"/>
              </w:rPr>
              <w:t>пользователя</w:t>
            </w:r>
            <w:r w:rsidRPr="00EA60C0">
              <w:rPr>
                <w:sz w:val="24"/>
                <w:szCs w:val="24"/>
              </w:rPr>
              <w:t>, текущие и архивные</w:t>
            </w:r>
          </w:p>
          <w:p w14:paraId="6CDAE860" w14:textId="77777777" w:rsidR="002554B2" w:rsidRPr="00EA60C0" w:rsidRDefault="002554B2" w:rsidP="002554B2">
            <w:pPr>
              <w:pStyle w:val="TableParagraph"/>
              <w:spacing w:line="276" w:lineRule="auto"/>
              <w:ind w:left="109" w:right="182"/>
              <w:jc w:val="both"/>
              <w:rPr>
                <w:sz w:val="24"/>
                <w:szCs w:val="24"/>
              </w:rPr>
            </w:pPr>
            <w:r w:rsidRPr="00EA60C0">
              <w:rPr>
                <w:sz w:val="24"/>
                <w:szCs w:val="24"/>
              </w:rPr>
              <w:t>данные по показаниям приборов учёта, профилю потребления энергии (мощности), параметрам качества электрической сети, журналы</w:t>
            </w:r>
          </w:p>
          <w:p w14:paraId="25119F8A" w14:textId="77777777" w:rsidR="002554B2" w:rsidRPr="00EA60C0" w:rsidRDefault="002554B2" w:rsidP="002554B2">
            <w:pPr>
              <w:pStyle w:val="TableParagraph"/>
              <w:spacing w:line="276" w:lineRule="auto"/>
              <w:ind w:left="109"/>
              <w:jc w:val="both"/>
              <w:rPr>
                <w:sz w:val="24"/>
                <w:szCs w:val="24"/>
              </w:rPr>
            </w:pPr>
            <w:r w:rsidRPr="00EA60C0">
              <w:rPr>
                <w:sz w:val="24"/>
                <w:szCs w:val="24"/>
              </w:rPr>
              <w:t>событий приборов учёта и т.д.;</w:t>
            </w:r>
          </w:p>
        </w:tc>
      </w:tr>
      <w:tr w:rsidR="002554B2" w:rsidRPr="00EA60C0" w14:paraId="6852A206" w14:textId="77777777" w:rsidTr="00A24F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5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2D94D049" w14:textId="77777777" w:rsidR="002554B2" w:rsidRPr="00EA60C0" w:rsidRDefault="002554B2" w:rsidP="002554B2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</w:p>
          <w:p w14:paraId="41075DA8" w14:textId="77777777" w:rsidR="002554B2" w:rsidRPr="00EA60C0" w:rsidRDefault="002554B2" w:rsidP="002554B2">
            <w:pPr>
              <w:pStyle w:val="TableParagraph"/>
              <w:spacing w:before="6" w:line="276" w:lineRule="auto"/>
              <w:jc w:val="both"/>
              <w:rPr>
                <w:sz w:val="24"/>
                <w:szCs w:val="24"/>
              </w:rPr>
            </w:pPr>
          </w:p>
          <w:p w14:paraId="52A0C767" w14:textId="77777777" w:rsidR="002554B2" w:rsidRPr="00EA60C0" w:rsidRDefault="002554B2" w:rsidP="002554B2">
            <w:pPr>
              <w:pStyle w:val="TableParagraph"/>
              <w:spacing w:line="276" w:lineRule="auto"/>
              <w:ind w:right="93"/>
              <w:jc w:val="both"/>
              <w:rPr>
                <w:sz w:val="24"/>
                <w:szCs w:val="24"/>
              </w:rPr>
            </w:pPr>
            <w:r w:rsidRPr="00EA60C0">
              <w:rPr>
                <w:sz w:val="24"/>
                <w:szCs w:val="24"/>
              </w:rPr>
              <w:t>2)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7D0E9E4B" w14:textId="77777777" w:rsidR="002554B2" w:rsidRPr="00EA60C0" w:rsidRDefault="002554B2" w:rsidP="002554B2">
            <w:pPr>
              <w:pStyle w:val="TableParagraph"/>
              <w:spacing w:before="3" w:line="276" w:lineRule="auto"/>
              <w:jc w:val="both"/>
              <w:rPr>
                <w:sz w:val="24"/>
                <w:szCs w:val="24"/>
              </w:rPr>
            </w:pPr>
          </w:p>
          <w:p w14:paraId="34DBA852" w14:textId="77777777" w:rsidR="002554B2" w:rsidRPr="00EA60C0" w:rsidRDefault="002554B2" w:rsidP="002554B2">
            <w:pPr>
              <w:pStyle w:val="TableParagraph"/>
              <w:spacing w:line="276" w:lineRule="auto"/>
              <w:ind w:left="95"/>
              <w:jc w:val="both"/>
              <w:rPr>
                <w:sz w:val="24"/>
                <w:szCs w:val="24"/>
              </w:rPr>
            </w:pPr>
            <w:r w:rsidRPr="00EA60C0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7F540E94" wp14:editId="6745140C">
                  <wp:extent cx="762633" cy="762000"/>
                  <wp:effectExtent l="0" t="0" r="0" b="0"/>
                  <wp:docPr id="1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3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D51C0A" w14:textId="77777777" w:rsidR="002554B2" w:rsidRPr="00EA60C0" w:rsidRDefault="002554B2" w:rsidP="002554B2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</w:p>
          <w:p w14:paraId="2FA1AC10" w14:textId="784C003E" w:rsidR="002554B2" w:rsidRPr="00EA60C0" w:rsidRDefault="002554B2" w:rsidP="002554B2">
            <w:pPr>
              <w:pStyle w:val="TableParagraph"/>
              <w:spacing w:before="202" w:line="276" w:lineRule="auto"/>
              <w:ind w:left="109" w:right="836"/>
              <w:jc w:val="both"/>
              <w:rPr>
                <w:sz w:val="24"/>
                <w:szCs w:val="24"/>
              </w:rPr>
            </w:pPr>
            <w:r w:rsidRPr="00EA60C0">
              <w:rPr>
                <w:sz w:val="24"/>
                <w:szCs w:val="24"/>
              </w:rPr>
              <w:t xml:space="preserve">Раздел </w:t>
            </w:r>
            <w:r w:rsidRPr="00EA60C0">
              <w:rPr>
                <w:b/>
                <w:sz w:val="24"/>
                <w:szCs w:val="24"/>
              </w:rPr>
              <w:t xml:space="preserve">«Отчёты» </w:t>
            </w:r>
            <w:r w:rsidRPr="00EA60C0">
              <w:rPr>
                <w:sz w:val="24"/>
                <w:szCs w:val="24"/>
              </w:rPr>
              <w:t xml:space="preserve">содержит интерфейс формирования доступных </w:t>
            </w:r>
            <w:r w:rsidR="00CE471F" w:rsidRPr="00EA60C0">
              <w:rPr>
                <w:sz w:val="24"/>
                <w:szCs w:val="24"/>
              </w:rPr>
              <w:t>пользовате</w:t>
            </w:r>
            <w:r w:rsidR="00AA0C9A" w:rsidRPr="00EA60C0">
              <w:rPr>
                <w:sz w:val="24"/>
                <w:szCs w:val="24"/>
              </w:rPr>
              <w:t>лю</w:t>
            </w:r>
            <w:r w:rsidRPr="00EA60C0">
              <w:rPr>
                <w:sz w:val="24"/>
                <w:szCs w:val="24"/>
              </w:rPr>
              <w:t xml:space="preserve"> отчётов;</w:t>
            </w:r>
          </w:p>
        </w:tc>
      </w:tr>
      <w:tr w:rsidR="002554B2" w:rsidRPr="00EA60C0" w14:paraId="425E9177" w14:textId="77777777" w:rsidTr="00A24F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0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451EB392" w14:textId="77777777" w:rsidR="002554B2" w:rsidRPr="00EA60C0" w:rsidRDefault="002554B2" w:rsidP="002554B2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</w:p>
          <w:p w14:paraId="45DBB763" w14:textId="77777777" w:rsidR="002554B2" w:rsidRPr="00EA60C0" w:rsidRDefault="002554B2" w:rsidP="002554B2">
            <w:pPr>
              <w:pStyle w:val="TableParagraph"/>
              <w:spacing w:before="7" w:line="276" w:lineRule="auto"/>
              <w:jc w:val="both"/>
              <w:rPr>
                <w:sz w:val="24"/>
                <w:szCs w:val="24"/>
              </w:rPr>
            </w:pPr>
          </w:p>
          <w:p w14:paraId="19173885" w14:textId="77777777" w:rsidR="002554B2" w:rsidRPr="00EA60C0" w:rsidRDefault="002554B2" w:rsidP="002554B2">
            <w:pPr>
              <w:pStyle w:val="TableParagraph"/>
              <w:spacing w:line="276" w:lineRule="auto"/>
              <w:ind w:right="93"/>
              <w:jc w:val="both"/>
              <w:rPr>
                <w:sz w:val="24"/>
                <w:szCs w:val="24"/>
              </w:rPr>
            </w:pPr>
            <w:r w:rsidRPr="00EA60C0">
              <w:rPr>
                <w:sz w:val="24"/>
                <w:szCs w:val="24"/>
              </w:rPr>
              <w:t>3)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2ADFFAD8" w14:textId="77777777" w:rsidR="002554B2" w:rsidRPr="00EA60C0" w:rsidRDefault="002554B2" w:rsidP="002554B2">
            <w:pPr>
              <w:pStyle w:val="TableParagraph"/>
              <w:spacing w:before="4" w:line="276" w:lineRule="auto"/>
              <w:jc w:val="both"/>
              <w:rPr>
                <w:sz w:val="24"/>
                <w:szCs w:val="24"/>
              </w:rPr>
            </w:pPr>
          </w:p>
          <w:p w14:paraId="6DA6F09B" w14:textId="77777777" w:rsidR="002554B2" w:rsidRPr="00EA60C0" w:rsidRDefault="002554B2" w:rsidP="002554B2">
            <w:pPr>
              <w:pStyle w:val="TableParagraph"/>
              <w:spacing w:line="276" w:lineRule="auto"/>
              <w:ind w:left="95"/>
              <w:jc w:val="both"/>
              <w:rPr>
                <w:sz w:val="24"/>
                <w:szCs w:val="24"/>
              </w:rPr>
            </w:pPr>
            <w:r w:rsidRPr="00EA60C0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26531191" wp14:editId="601EF9DC">
                  <wp:extent cx="762633" cy="762000"/>
                  <wp:effectExtent l="0" t="0" r="0" b="0"/>
                  <wp:docPr id="2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3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6956BB" w14:textId="77777777" w:rsidR="002554B2" w:rsidRPr="00EA60C0" w:rsidRDefault="002554B2" w:rsidP="002554B2">
            <w:pPr>
              <w:pStyle w:val="TableParagraph"/>
              <w:spacing w:before="8" w:line="276" w:lineRule="auto"/>
              <w:jc w:val="both"/>
              <w:rPr>
                <w:sz w:val="24"/>
                <w:szCs w:val="24"/>
              </w:rPr>
            </w:pPr>
          </w:p>
          <w:p w14:paraId="3C31177B" w14:textId="5AA08F48" w:rsidR="002554B2" w:rsidRPr="00EA60C0" w:rsidRDefault="002554B2" w:rsidP="002554B2">
            <w:pPr>
              <w:pStyle w:val="TableParagraph"/>
              <w:spacing w:line="276" w:lineRule="auto"/>
              <w:ind w:left="109" w:right="437"/>
              <w:jc w:val="both"/>
              <w:rPr>
                <w:sz w:val="24"/>
                <w:szCs w:val="24"/>
              </w:rPr>
            </w:pPr>
            <w:r w:rsidRPr="00EA60C0">
              <w:rPr>
                <w:sz w:val="24"/>
                <w:szCs w:val="24"/>
              </w:rPr>
              <w:t xml:space="preserve">Раздел </w:t>
            </w:r>
            <w:r w:rsidRPr="00EA60C0">
              <w:rPr>
                <w:b/>
                <w:sz w:val="24"/>
                <w:szCs w:val="24"/>
              </w:rPr>
              <w:t xml:space="preserve">«Аналитика» </w:t>
            </w:r>
            <w:r w:rsidRPr="00EA60C0">
              <w:rPr>
                <w:sz w:val="24"/>
                <w:szCs w:val="24"/>
              </w:rPr>
              <w:t xml:space="preserve">содержит интерфейс анализа данных по точкам учёта и подключенным приборам учёта </w:t>
            </w:r>
            <w:r w:rsidR="00CE471F" w:rsidRPr="00EA60C0">
              <w:rPr>
                <w:sz w:val="24"/>
                <w:szCs w:val="24"/>
              </w:rPr>
              <w:t>пользователя</w:t>
            </w:r>
            <w:r w:rsidRPr="00EA60C0">
              <w:rPr>
                <w:sz w:val="24"/>
                <w:szCs w:val="24"/>
              </w:rPr>
              <w:t xml:space="preserve">, включая контроль выявленных для </w:t>
            </w:r>
            <w:r w:rsidR="00CE471F" w:rsidRPr="00EA60C0">
              <w:rPr>
                <w:sz w:val="24"/>
                <w:szCs w:val="24"/>
              </w:rPr>
              <w:t>пользователя</w:t>
            </w:r>
            <w:r w:rsidRPr="00EA60C0">
              <w:rPr>
                <w:sz w:val="24"/>
                <w:szCs w:val="24"/>
              </w:rPr>
              <w:t xml:space="preserve"> нарушений;</w:t>
            </w:r>
          </w:p>
        </w:tc>
      </w:tr>
      <w:tr w:rsidR="002554B2" w:rsidRPr="00EA60C0" w14:paraId="29AA566C" w14:textId="77777777" w:rsidTr="00A24F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0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40FF5C85" w14:textId="77777777" w:rsidR="002554B2" w:rsidRPr="00EA60C0" w:rsidRDefault="002554B2" w:rsidP="002554B2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</w:p>
          <w:p w14:paraId="1F8D2F70" w14:textId="77777777" w:rsidR="002554B2" w:rsidRPr="00EA60C0" w:rsidRDefault="002554B2" w:rsidP="002554B2">
            <w:pPr>
              <w:pStyle w:val="TableParagraph"/>
              <w:spacing w:before="9" w:line="276" w:lineRule="auto"/>
              <w:jc w:val="both"/>
              <w:rPr>
                <w:sz w:val="24"/>
                <w:szCs w:val="24"/>
              </w:rPr>
            </w:pPr>
          </w:p>
          <w:p w14:paraId="06619C5B" w14:textId="77777777" w:rsidR="002554B2" w:rsidRPr="00EA60C0" w:rsidRDefault="002554B2" w:rsidP="002554B2">
            <w:pPr>
              <w:pStyle w:val="TableParagraph"/>
              <w:spacing w:line="276" w:lineRule="auto"/>
              <w:ind w:right="93"/>
              <w:jc w:val="both"/>
              <w:rPr>
                <w:sz w:val="24"/>
                <w:szCs w:val="24"/>
              </w:rPr>
            </w:pPr>
            <w:r w:rsidRPr="00EA60C0">
              <w:rPr>
                <w:sz w:val="24"/>
                <w:szCs w:val="24"/>
              </w:rPr>
              <w:t>4)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69B7F92B" w14:textId="77777777" w:rsidR="002554B2" w:rsidRPr="00EA60C0" w:rsidRDefault="002554B2" w:rsidP="002554B2">
            <w:pPr>
              <w:pStyle w:val="TableParagraph"/>
              <w:spacing w:before="5" w:line="276" w:lineRule="auto"/>
              <w:jc w:val="both"/>
              <w:rPr>
                <w:sz w:val="24"/>
                <w:szCs w:val="24"/>
              </w:rPr>
            </w:pPr>
          </w:p>
          <w:p w14:paraId="51DEC39B" w14:textId="77777777" w:rsidR="002554B2" w:rsidRPr="00EA60C0" w:rsidRDefault="002554B2" w:rsidP="002554B2">
            <w:pPr>
              <w:pStyle w:val="TableParagraph"/>
              <w:spacing w:line="276" w:lineRule="auto"/>
              <w:ind w:left="95"/>
              <w:jc w:val="both"/>
              <w:rPr>
                <w:sz w:val="24"/>
                <w:szCs w:val="24"/>
              </w:rPr>
            </w:pPr>
            <w:r w:rsidRPr="00EA60C0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3156E32C" wp14:editId="1F64542D">
                  <wp:extent cx="762000" cy="762000"/>
                  <wp:effectExtent l="0" t="0" r="0" b="0"/>
                  <wp:docPr id="2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02FB1B" w14:textId="77777777" w:rsidR="002554B2" w:rsidRPr="00EA60C0" w:rsidRDefault="002554B2" w:rsidP="002554B2">
            <w:pPr>
              <w:pStyle w:val="TableParagraph"/>
              <w:spacing w:before="6" w:line="276" w:lineRule="auto"/>
              <w:jc w:val="both"/>
              <w:rPr>
                <w:sz w:val="24"/>
                <w:szCs w:val="24"/>
              </w:rPr>
            </w:pPr>
          </w:p>
          <w:p w14:paraId="0F6826EF" w14:textId="77777777" w:rsidR="002554B2" w:rsidRPr="00EA60C0" w:rsidRDefault="002554B2" w:rsidP="002554B2">
            <w:pPr>
              <w:pStyle w:val="TableParagraph"/>
              <w:spacing w:before="1" w:line="276" w:lineRule="auto"/>
              <w:ind w:left="109" w:right="485"/>
              <w:jc w:val="both"/>
              <w:rPr>
                <w:sz w:val="24"/>
                <w:szCs w:val="24"/>
              </w:rPr>
            </w:pPr>
            <w:r w:rsidRPr="00EA60C0">
              <w:rPr>
                <w:sz w:val="24"/>
                <w:szCs w:val="24"/>
              </w:rPr>
              <w:t xml:space="preserve">Раздел </w:t>
            </w:r>
            <w:r w:rsidRPr="00EA60C0">
              <w:rPr>
                <w:b/>
                <w:sz w:val="24"/>
                <w:szCs w:val="24"/>
              </w:rPr>
              <w:t xml:space="preserve">«Показания» </w:t>
            </w:r>
            <w:r w:rsidRPr="00EA60C0">
              <w:rPr>
                <w:sz w:val="24"/>
                <w:szCs w:val="24"/>
              </w:rPr>
              <w:t>содержит интерфейс формирования и отправки заявок на передачу показаний приборов учёта;</w:t>
            </w:r>
          </w:p>
        </w:tc>
      </w:tr>
      <w:tr w:rsidR="002554B2" w:rsidRPr="00EA60C0" w14:paraId="0353DDBC" w14:textId="77777777" w:rsidTr="00A24F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0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06C23E89" w14:textId="77777777" w:rsidR="002554B2" w:rsidRPr="00EA60C0" w:rsidRDefault="002554B2" w:rsidP="002554B2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</w:p>
          <w:p w14:paraId="64E5C451" w14:textId="77777777" w:rsidR="002554B2" w:rsidRPr="00EA60C0" w:rsidRDefault="002554B2" w:rsidP="002554B2">
            <w:pPr>
              <w:pStyle w:val="TableParagraph"/>
              <w:spacing w:before="7" w:line="276" w:lineRule="auto"/>
              <w:jc w:val="both"/>
              <w:rPr>
                <w:sz w:val="24"/>
                <w:szCs w:val="24"/>
              </w:rPr>
            </w:pPr>
          </w:p>
          <w:p w14:paraId="5DA93A41" w14:textId="77777777" w:rsidR="002554B2" w:rsidRPr="00EA60C0" w:rsidRDefault="002554B2" w:rsidP="002554B2">
            <w:pPr>
              <w:pStyle w:val="TableParagraph"/>
              <w:spacing w:line="276" w:lineRule="auto"/>
              <w:ind w:right="93"/>
              <w:jc w:val="both"/>
              <w:rPr>
                <w:sz w:val="24"/>
                <w:szCs w:val="24"/>
              </w:rPr>
            </w:pPr>
            <w:r w:rsidRPr="00EA60C0">
              <w:rPr>
                <w:sz w:val="24"/>
                <w:szCs w:val="24"/>
              </w:rPr>
              <w:t>5)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402CBFDB" w14:textId="77777777" w:rsidR="002554B2" w:rsidRPr="00EA60C0" w:rsidRDefault="002554B2" w:rsidP="002554B2">
            <w:pPr>
              <w:pStyle w:val="TableParagraph"/>
              <w:spacing w:before="4" w:line="276" w:lineRule="auto"/>
              <w:jc w:val="both"/>
              <w:rPr>
                <w:sz w:val="24"/>
                <w:szCs w:val="24"/>
              </w:rPr>
            </w:pPr>
          </w:p>
          <w:p w14:paraId="0FC91226" w14:textId="77777777" w:rsidR="002554B2" w:rsidRPr="00EA60C0" w:rsidRDefault="002554B2" w:rsidP="002554B2">
            <w:pPr>
              <w:pStyle w:val="TableParagraph"/>
              <w:spacing w:line="276" w:lineRule="auto"/>
              <w:ind w:left="95"/>
              <w:jc w:val="both"/>
              <w:rPr>
                <w:sz w:val="24"/>
                <w:szCs w:val="24"/>
              </w:rPr>
            </w:pPr>
            <w:r w:rsidRPr="00EA60C0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106ABF83" wp14:editId="66FE015C">
                  <wp:extent cx="762633" cy="762000"/>
                  <wp:effectExtent l="0" t="0" r="0" b="0"/>
                  <wp:docPr id="2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3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C9EA43" w14:textId="77777777" w:rsidR="002554B2" w:rsidRPr="00EA60C0" w:rsidRDefault="002554B2" w:rsidP="002554B2">
            <w:pPr>
              <w:pStyle w:val="TableParagraph"/>
              <w:spacing w:before="8" w:line="276" w:lineRule="auto"/>
              <w:jc w:val="both"/>
              <w:rPr>
                <w:sz w:val="24"/>
                <w:szCs w:val="24"/>
              </w:rPr>
            </w:pPr>
          </w:p>
          <w:p w14:paraId="702CD77E" w14:textId="592574B8" w:rsidR="002554B2" w:rsidRPr="00EA60C0" w:rsidRDefault="002554B2" w:rsidP="002554B2">
            <w:pPr>
              <w:pStyle w:val="TableParagraph"/>
              <w:spacing w:line="276" w:lineRule="auto"/>
              <w:ind w:left="109" w:right="974"/>
              <w:jc w:val="both"/>
              <w:rPr>
                <w:sz w:val="24"/>
                <w:szCs w:val="24"/>
              </w:rPr>
            </w:pPr>
            <w:r w:rsidRPr="00EA60C0">
              <w:rPr>
                <w:sz w:val="24"/>
                <w:szCs w:val="24"/>
              </w:rPr>
              <w:t xml:space="preserve">Раздел </w:t>
            </w:r>
            <w:r w:rsidRPr="00EA60C0">
              <w:rPr>
                <w:b/>
                <w:sz w:val="24"/>
                <w:szCs w:val="24"/>
              </w:rPr>
              <w:t xml:space="preserve">«Личные данные» </w:t>
            </w:r>
            <w:r w:rsidRPr="00EA60C0">
              <w:rPr>
                <w:sz w:val="24"/>
                <w:szCs w:val="24"/>
              </w:rPr>
              <w:t xml:space="preserve">содержит интерфейс личных данных </w:t>
            </w:r>
            <w:r w:rsidR="00CE471F" w:rsidRPr="00EA60C0">
              <w:rPr>
                <w:sz w:val="24"/>
                <w:szCs w:val="24"/>
              </w:rPr>
              <w:t>пользователя</w:t>
            </w:r>
            <w:r w:rsidRPr="00EA60C0">
              <w:rPr>
                <w:sz w:val="24"/>
                <w:szCs w:val="24"/>
              </w:rPr>
              <w:t>;</w:t>
            </w:r>
          </w:p>
        </w:tc>
      </w:tr>
      <w:tr w:rsidR="002554B2" w:rsidRPr="00EA60C0" w14:paraId="3235E603" w14:textId="77777777" w:rsidTr="00A24F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91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436E2A92" w14:textId="77777777" w:rsidR="002554B2" w:rsidRPr="00EA60C0" w:rsidRDefault="002554B2" w:rsidP="002554B2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</w:p>
          <w:p w14:paraId="7464027F" w14:textId="77777777" w:rsidR="002554B2" w:rsidRPr="00EA60C0" w:rsidRDefault="002554B2" w:rsidP="002554B2">
            <w:pPr>
              <w:pStyle w:val="TableParagraph"/>
              <w:spacing w:before="8" w:line="276" w:lineRule="auto"/>
              <w:jc w:val="both"/>
              <w:rPr>
                <w:sz w:val="24"/>
                <w:szCs w:val="24"/>
              </w:rPr>
            </w:pPr>
          </w:p>
          <w:p w14:paraId="3BC0C2B7" w14:textId="77777777" w:rsidR="002554B2" w:rsidRPr="00EA60C0" w:rsidRDefault="002554B2" w:rsidP="002554B2">
            <w:pPr>
              <w:pStyle w:val="TableParagraph"/>
              <w:spacing w:line="276" w:lineRule="auto"/>
              <w:ind w:right="93"/>
              <w:jc w:val="both"/>
              <w:rPr>
                <w:sz w:val="24"/>
                <w:szCs w:val="24"/>
              </w:rPr>
            </w:pPr>
            <w:r w:rsidRPr="00EA60C0">
              <w:rPr>
                <w:sz w:val="24"/>
                <w:szCs w:val="24"/>
              </w:rPr>
              <w:t>6)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6CFAB4A1" w14:textId="77777777" w:rsidR="002554B2" w:rsidRPr="00EA60C0" w:rsidRDefault="002554B2" w:rsidP="002554B2">
            <w:pPr>
              <w:pStyle w:val="TableParagraph"/>
              <w:spacing w:before="4" w:line="276" w:lineRule="auto"/>
              <w:jc w:val="both"/>
              <w:rPr>
                <w:sz w:val="24"/>
                <w:szCs w:val="24"/>
              </w:rPr>
            </w:pPr>
          </w:p>
          <w:p w14:paraId="68F06FA2" w14:textId="77777777" w:rsidR="002554B2" w:rsidRPr="00EA60C0" w:rsidRDefault="002554B2" w:rsidP="002554B2">
            <w:pPr>
              <w:pStyle w:val="TableParagraph"/>
              <w:spacing w:line="276" w:lineRule="auto"/>
              <w:ind w:left="95"/>
              <w:jc w:val="both"/>
              <w:rPr>
                <w:sz w:val="24"/>
                <w:szCs w:val="24"/>
              </w:rPr>
            </w:pPr>
            <w:r w:rsidRPr="00EA60C0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79589227" wp14:editId="39871D69">
                  <wp:extent cx="762000" cy="762000"/>
                  <wp:effectExtent l="0" t="0" r="0" b="0"/>
                  <wp:docPr id="2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F79076" w14:textId="77777777" w:rsidR="002554B2" w:rsidRPr="00EA60C0" w:rsidRDefault="002554B2" w:rsidP="002554B2">
            <w:pPr>
              <w:pStyle w:val="TableParagraph"/>
              <w:spacing w:before="8" w:line="276" w:lineRule="auto"/>
              <w:jc w:val="both"/>
              <w:rPr>
                <w:sz w:val="24"/>
                <w:szCs w:val="24"/>
              </w:rPr>
            </w:pPr>
          </w:p>
          <w:p w14:paraId="366DED50" w14:textId="2C180229" w:rsidR="002554B2" w:rsidRPr="00EA60C0" w:rsidRDefault="002554B2" w:rsidP="002554B2">
            <w:pPr>
              <w:pStyle w:val="TableParagraph"/>
              <w:spacing w:line="276" w:lineRule="auto"/>
              <w:ind w:left="109" w:right="249"/>
              <w:jc w:val="both"/>
              <w:rPr>
                <w:sz w:val="24"/>
                <w:szCs w:val="24"/>
              </w:rPr>
            </w:pPr>
            <w:r w:rsidRPr="00EA60C0">
              <w:rPr>
                <w:sz w:val="24"/>
                <w:szCs w:val="24"/>
              </w:rPr>
              <w:t xml:space="preserve">Раздел </w:t>
            </w:r>
            <w:r w:rsidRPr="00EA60C0">
              <w:rPr>
                <w:b/>
                <w:sz w:val="24"/>
                <w:szCs w:val="24"/>
              </w:rPr>
              <w:t xml:space="preserve">«Журналы» </w:t>
            </w:r>
            <w:r w:rsidRPr="00EA60C0">
              <w:rPr>
                <w:sz w:val="24"/>
                <w:szCs w:val="24"/>
              </w:rPr>
              <w:t xml:space="preserve">содержит журналы действий </w:t>
            </w:r>
            <w:r w:rsidR="00CE471F" w:rsidRPr="00EA60C0">
              <w:rPr>
                <w:sz w:val="24"/>
                <w:szCs w:val="24"/>
              </w:rPr>
              <w:t>пользователя</w:t>
            </w:r>
            <w:r w:rsidRPr="00EA60C0">
              <w:rPr>
                <w:sz w:val="24"/>
                <w:szCs w:val="24"/>
              </w:rPr>
              <w:t>.</w:t>
            </w:r>
          </w:p>
        </w:tc>
      </w:tr>
    </w:tbl>
    <w:p w14:paraId="6AAD8E34" w14:textId="590CB8D0" w:rsidR="00423874" w:rsidRPr="00EA60C0" w:rsidRDefault="00423874" w:rsidP="00E01FE7">
      <w:pPr>
        <w:pStyle w:val="a3"/>
        <w:spacing w:before="4" w:line="276" w:lineRule="auto"/>
      </w:pPr>
    </w:p>
    <w:p w14:paraId="1F354705" w14:textId="77777777" w:rsidR="00423874" w:rsidRPr="00EA60C0" w:rsidRDefault="000D7B8B" w:rsidP="002554B2">
      <w:pPr>
        <w:pStyle w:val="a3"/>
        <w:spacing w:before="104" w:line="276" w:lineRule="auto"/>
        <w:ind w:firstLine="567"/>
        <w:jc w:val="both"/>
      </w:pPr>
      <w:r w:rsidRPr="00EA60C0">
        <w:t>Дополнительно страница главного меню включает следующие сервисные панели:</w:t>
      </w:r>
    </w:p>
    <w:p w14:paraId="59F25465" w14:textId="77777777" w:rsidR="00423874" w:rsidRPr="00EA60C0" w:rsidRDefault="00423874" w:rsidP="002554B2">
      <w:pPr>
        <w:pStyle w:val="a3"/>
        <w:spacing w:before="6" w:line="276" w:lineRule="auto"/>
        <w:jc w:val="both"/>
      </w:pPr>
    </w:p>
    <w:p w14:paraId="56906A33" w14:textId="77777777" w:rsidR="00306E56" w:rsidRPr="00306E56" w:rsidRDefault="00306E56" w:rsidP="007F6B9A">
      <w:pPr>
        <w:pStyle w:val="a5"/>
        <w:numPr>
          <w:ilvl w:val="2"/>
          <w:numId w:val="3"/>
        </w:numPr>
        <w:tabs>
          <w:tab w:val="left" w:pos="567"/>
        </w:tabs>
        <w:spacing w:before="1" w:line="276" w:lineRule="auto"/>
        <w:ind w:left="0" w:firstLine="0"/>
        <w:jc w:val="both"/>
        <w:rPr>
          <w:sz w:val="24"/>
          <w:szCs w:val="24"/>
        </w:rPr>
      </w:pPr>
    </w:p>
    <w:p w14:paraId="409C8EC4" w14:textId="4A0C57C8" w:rsidR="00423874" w:rsidRPr="00EA60C0" w:rsidRDefault="000D7B8B" w:rsidP="007F6B9A">
      <w:pPr>
        <w:pStyle w:val="a5"/>
        <w:numPr>
          <w:ilvl w:val="2"/>
          <w:numId w:val="3"/>
        </w:numPr>
        <w:tabs>
          <w:tab w:val="left" w:pos="567"/>
        </w:tabs>
        <w:spacing w:before="1" w:line="276" w:lineRule="auto"/>
        <w:ind w:left="0" w:firstLine="0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 xml:space="preserve">«Личные данные» </w:t>
      </w:r>
      <w:r w:rsidRPr="00EA60C0">
        <w:rPr>
          <w:sz w:val="24"/>
          <w:szCs w:val="24"/>
        </w:rPr>
        <w:t>– панель отображения личных данных</w:t>
      </w:r>
      <w:r w:rsidRPr="00EA60C0">
        <w:rPr>
          <w:spacing w:val="-5"/>
          <w:sz w:val="24"/>
          <w:szCs w:val="24"/>
        </w:rPr>
        <w:t xml:space="preserve"> </w:t>
      </w:r>
      <w:r w:rsidR="00CE471F" w:rsidRPr="00EA60C0">
        <w:rPr>
          <w:sz w:val="24"/>
          <w:szCs w:val="24"/>
        </w:rPr>
        <w:t>пользователя</w:t>
      </w:r>
      <w:r w:rsidRPr="00EA60C0">
        <w:rPr>
          <w:sz w:val="24"/>
          <w:szCs w:val="24"/>
        </w:rPr>
        <w:t>;</w:t>
      </w:r>
    </w:p>
    <w:p w14:paraId="015476E3" w14:textId="19A791B6" w:rsidR="00423874" w:rsidRPr="00EA60C0" w:rsidRDefault="00306E56" w:rsidP="007F6B9A">
      <w:pPr>
        <w:pStyle w:val="a5"/>
        <w:numPr>
          <w:ilvl w:val="2"/>
          <w:numId w:val="3"/>
        </w:numPr>
        <w:tabs>
          <w:tab w:val="left" w:pos="567"/>
        </w:tabs>
        <w:spacing w:before="1" w:line="276" w:lineRule="auto"/>
        <w:ind w:left="0" w:right="144" w:firstLine="0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 xml:space="preserve"> </w:t>
      </w:r>
      <w:r w:rsidR="000D7B8B" w:rsidRPr="00EA60C0">
        <w:rPr>
          <w:b/>
          <w:sz w:val="24"/>
          <w:szCs w:val="24"/>
        </w:rPr>
        <w:t xml:space="preserve">«Оповещения» </w:t>
      </w:r>
      <w:r w:rsidR="000D7B8B" w:rsidRPr="00EA60C0">
        <w:rPr>
          <w:sz w:val="24"/>
          <w:szCs w:val="24"/>
        </w:rPr>
        <w:t xml:space="preserve">– панель отображения новых оповещений, предназначенных для </w:t>
      </w:r>
      <w:r w:rsidR="00CE471F" w:rsidRPr="00EA60C0">
        <w:rPr>
          <w:sz w:val="24"/>
          <w:szCs w:val="24"/>
        </w:rPr>
        <w:t>пользователя</w:t>
      </w:r>
      <w:r w:rsidR="000D7B8B" w:rsidRPr="00EA60C0">
        <w:rPr>
          <w:spacing w:val="-6"/>
          <w:sz w:val="24"/>
          <w:szCs w:val="24"/>
        </w:rPr>
        <w:t xml:space="preserve"> </w:t>
      </w:r>
      <w:r w:rsidR="000D7B8B" w:rsidRPr="00EA60C0">
        <w:rPr>
          <w:sz w:val="24"/>
          <w:szCs w:val="24"/>
        </w:rPr>
        <w:t>(в</w:t>
      </w:r>
      <w:r w:rsidR="000D7B8B" w:rsidRPr="00EA60C0">
        <w:rPr>
          <w:spacing w:val="-6"/>
          <w:sz w:val="24"/>
          <w:szCs w:val="24"/>
        </w:rPr>
        <w:t xml:space="preserve"> </w:t>
      </w:r>
      <w:r w:rsidR="000D7B8B" w:rsidRPr="00EA60C0">
        <w:rPr>
          <w:sz w:val="24"/>
          <w:szCs w:val="24"/>
        </w:rPr>
        <w:t>случае</w:t>
      </w:r>
      <w:r w:rsidR="000D7B8B" w:rsidRPr="00EA60C0">
        <w:rPr>
          <w:spacing w:val="-7"/>
          <w:sz w:val="24"/>
          <w:szCs w:val="24"/>
        </w:rPr>
        <w:t xml:space="preserve"> </w:t>
      </w:r>
      <w:r w:rsidR="000D7B8B" w:rsidRPr="00EA60C0">
        <w:rPr>
          <w:sz w:val="24"/>
          <w:szCs w:val="24"/>
        </w:rPr>
        <w:t>наличия</w:t>
      </w:r>
      <w:r w:rsidR="000D7B8B" w:rsidRPr="00EA60C0">
        <w:rPr>
          <w:spacing w:val="-6"/>
          <w:sz w:val="24"/>
          <w:szCs w:val="24"/>
        </w:rPr>
        <w:t xml:space="preserve"> </w:t>
      </w:r>
      <w:r w:rsidR="000D7B8B" w:rsidRPr="00EA60C0">
        <w:rPr>
          <w:sz w:val="24"/>
          <w:szCs w:val="24"/>
        </w:rPr>
        <w:t>новых</w:t>
      </w:r>
      <w:r w:rsidR="000D7B8B" w:rsidRPr="00EA60C0">
        <w:rPr>
          <w:spacing w:val="-6"/>
          <w:sz w:val="24"/>
          <w:szCs w:val="24"/>
        </w:rPr>
        <w:t xml:space="preserve"> </w:t>
      </w:r>
      <w:r w:rsidR="000D7B8B" w:rsidRPr="00EA60C0">
        <w:rPr>
          <w:sz w:val="24"/>
          <w:szCs w:val="24"/>
        </w:rPr>
        <w:t>оповещений</w:t>
      </w:r>
      <w:r w:rsidR="000D7B8B" w:rsidRPr="00EA60C0">
        <w:rPr>
          <w:spacing w:val="-7"/>
          <w:sz w:val="24"/>
          <w:szCs w:val="24"/>
        </w:rPr>
        <w:t xml:space="preserve"> </w:t>
      </w:r>
      <w:r w:rsidR="000D7B8B" w:rsidRPr="00EA60C0">
        <w:rPr>
          <w:sz w:val="24"/>
          <w:szCs w:val="24"/>
        </w:rPr>
        <w:t>индикатор</w:t>
      </w:r>
      <w:r w:rsidR="000D7B8B" w:rsidRPr="00EA60C0">
        <w:rPr>
          <w:spacing w:val="-5"/>
          <w:sz w:val="24"/>
          <w:szCs w:val="24"/>
        </w:rPr>
        <w:t xml:space="preserve"> </w:t>
      </w:r>
      <w:r w:rsidR="000D7B8B" w:rsidRPr="00EA60C0">
        <w:rPr>
          <w:sz w:val="24"/>
          <w:szCs w:val="24"/>
        </w:rPr>
        <w:t>сервисной</w:t>
      </w:r>
      <w:r w:rsidR="000D7B8B" w:rsidRPr="00EA60C0">
        <w:rPr>
          <w:spacing w:val="-5"/>
          <w:sz w:val="24"/>
          <w:szCs w:val="24"/>
        </w:rPr>
        <w:t xml:space="preserve"> </w:t>
      </w:r>
      <w:r w:rsidR="000D7B8B" w:rsidRPr="00EA60C0">
        <w:rPr>
          <w:sz w:val="24"/>
          <w:szCs w:val="24"/>
        </w:rPr>
        <w:t>панели</w:t>
      </w:r>
      <w:r w:rsidR="000D7B8B" w:rsidRPr="00EA60C0">
        <w:rPr>
          <w:spacing w:val="-5"/>
          <w:sz w:val="24"/>
          <w:szCs w:val="24"/>
        </w:rPr>
        <w:t xml:space="preserve"> </w:t>
      </w:r>
      <w:r w:rsidR="000D7B8B" w:rsidRPr="00EA60C0">
        <w:rPr>
          <w:sz w:val="24"/>
          <w:szCs w:val="24"/>
        </w:rPr>
        <w:t>равномерно пульсирует</w:t>
      </w:r>
      <w:r w:rsidR="000D7B8B" w:rsidRPr="00EA60C0">
        <w:rPr>
          <w:sz w:val="24"/>
          <w:szCs w:val="24"/>
          <w:shd w:val="clear" w:color="auto" w:fill="FF0000"/>
        </w:rPr>
        <w:t xml:space="preserve"> красным</w:t>
      </w:r>
      <w:r w:rsidR="000D7B8B" w:rsidRPr="00EA60C0">
        <w:rPr>
          <w:spacing w:val="-2"/>
          <w:sz w:val="24"/>
          <w:szCs w:val="24"/>
          <w:shd w:val="clear" w:color="auto" w:fill="FF0000"/>
        </w:rPr>
        <w:t xml:space="preserve"> </w:t>
      </w:r>
      <w:r w:rsidR="000D7B8B" w:rsidRPr="00EA60C0">
        <w:rPr>
          <w:sz w:val="24"/>
          <w:szCs w:val="24"/>
          <w:shd w:val="clear" w:color="auto" w:fill="FF0000"/>
        </w:rPr>
        <w:t>цветом</w:t>
      </w:r>
      <w:r w:rsidR="000D7B8B" w:rsidRPr="00EA60C0">
        <w:rPr>
          <w:sz w:val="24"/>
          <w:szCs w:val="24"/>
        </w:rPr>
        <w:t>).</w:t>
      </w:r>
    </w:p>
    <w:p w14:paraId="582FCDD7" w14:textId="4C8DBDF8" w:rsidR="00423874" w:rsidRDefault="00423874" w:rsidP="002554B2">
      <w:pPr>
        <w:pStyle w:val="a3"/>
        <w:spacing w:line="276" w:lineRule="auto"/>
        <w:jc w:val="both"/>
      </w:pPr>
    </w:p>
    <w:p w14:paraId="74BDBE8A" w14:textId="77777777" w:rsidR="00306E56" w:rsidRPr="00EA60C0" w:rsidRDefault="00306E56" w:rsidP="002554B2">
      <w:pPr>
        <w:pStyle w:val="a3"/>
        <w:spacing w:line="276" w:lineRule="auto"/>
        <w:jc w:val="both"/>
      </w:pPr>
    </w:p>
    <w:p w14:paraId="3CF886A3" w14:textId="7BA2A333" w:rsidR="00423874" w:rsidRPr="00EA60C0" w:rsidRDefault="000D7B8B" w:rsidP="004C7457">
      <w:pPr>
        <w:pStyle w:val="a3"/>
        <w:spacing w:before="130" w:after="240" w:line="276" w:lineRule="auto"/>
        <w:ind w:right="150" w:firstLine="567"/>
        <w:jc w:val="both"/>
      </w:pPr>
      <w:r w:rsidRPr="00EA60C0">
        <w:rPr>
          <w:noProof/>
          <w:lang w:bidi="ar-SA"/>
        </w:rPr>
        <w:drawing>
          <wp:anchor distT="0" distB="0" distL="0" distR="0" simplePos="0" relativeHeight="251641856" behindDoc="1" locked="0" layoutInCell="1" allowOverlap="1" wp14:anchorId="1D276EBD" wp14:editId="0F8009B5">
            <wp:simplePos x="0" y="0"/>
            <wp:positionH relativeFrom="page">
              <wp:posOffset>5964554</wp:posOffset>
            </wp:positionH>
            <wp:positionV relativeFrom="paragraph">
              <wp:posOffset>373547</wp:posOffset>
            </wp:positionV>
            <wp:extent cx="171450" cy="107950"/>
            <wp:effectExtent l="0" t="0" r="0" b="0"/>
            <wp:wrapNone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60C0">
        <w:t xml:space="preserve">Для удобства и оптимизации использования свободного пространства экрана заголовок страницы главного меню может быть полностью свёрнут с помощью </w:t>
      </w:r>
      <w:r w:rsidR="00AA0C9A" w:rsidRPr="00EA60C0">
        <w:t>значка</w:t>
      </w:r>
      <w:r w:rsidR="00DE2632" w:rsidRPr="00EA60C0">
        <w:t xml:space="preserve">     </w:t>
      </w:r>
      <w:r w:rsidRPr="00EA60C0">
        <w:t xml:space="preserve"> в правой части экрана.</w:t>
      </w:r>
    </w:p>
    <w:p w14:paraId="534A163B" w14:textId="1BC35125" w:rsidR="00423874" w:rsidRPr="00EA60C0" w:rsidRDefault="003744A6" w:rsidP="008E0491">
      <w:pPr>
        <w:pStyle w:val="2"/>
        <w:tabs>
          <w:tab w:val="left" w:pos="567"/>
        </w:tabs>
        <w:spacing w:after="240" w:line="276" w:lineRule="auto"/>
        <w:ind w:left="0" w:firstLine="284"/>
        <w:rPr>
          <w:sz w:val="24"/>
          <w:szCs w:val="24"/>
        </w:rPr>
      </w:pPr>
      <w:bookmarkStart w:id="59" w:name="_Toc99961952"/>
      <w:bookmarkStart w:id="60" w:name="_Toc99961990"/>
      <w:bookmarkStart w:id="61" w:name="_Toc100216519"/>
      <w:bookmarkStart w:id="62" w:name="_Toc101448903"/>
      <w:bookmarkStart w:id="63" w:name="_Toc101512802"/>
      <w:bookmarkStart w:id="64" w:name="_Toc101513061"/>
      <w:bookmarkStart w:id="65" w:name="_Toc101516374"/>
      <w:bookmarkStart w:id="66" w:name="_Toc101793877"/>
      <w:bookmarkStart w:id="67" w:name="_Toc149639939"/>
      <w:r w:rsidRPr="00EA60C0">
        <w:rPr>
          <w:sz w:val="24"/>
          <w:szCs w:val="24"/>
        </w:rPr>
        <w:t>7</w:t>
      </w:r>
      <w:r w:rsidR="002554B2" w:rsidRPr="00EA60C0">
        <w:rPr>
          <w:sz w:val="24"/>
          <w:szCs w:val="24"/>
        </w:rPr>
        <w:t>.</w:t>
      </w:r>
      <w:r w:rsidR="008E0491">
        <w:rPr>
          <w:sz w:val="24"/>
          <w:szCs w:val="24"/>
        </w:rPr>
        <w:t xml:space="preserve"> </w:t>
      </w:r>
      <w:r w:rsidR="000D7B8B" w:rsidRPr="00EA60C0">
        <w:rPr>
          <w:sz w:val="24"/>
          <w:szCs w:val="24"/>
        </w:rPr>
        <w:t>Точки учёта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27737923" w14:textId="1F7E1D08" w:rsidR="004E3BFB" w:rsidRPr="00EA60C0" w:rsidRDefault="003744A6" w:rsidP="002554B2">
      <w:pPr>
        <w:pStyle w:val="3"/>
        <w:spacing w:before="0" w:line="276" w:lineRule="auto"/>
        <w:ind w:left="0" w:firstLine="567"/>
      </w:pPr>
      <w:bookmarkStart w:id="68" w:name="_Toc99961953"/>
      <w:bookmarkStart w:id="69" w:name="_Toc99961991"/>
      <w:bookmarkStart w:id="70" w:name="_Toc100216520"/>
      <w:bookmarkStart w:id="71" w:name="_Toc101448904"/>
      <w:bookmarkStart w:id="72" w:name="_Toc101512803"/>
      <w:bookmarkStart w:id="73" w:name="_Toc101513062"/>
      <w:bookmarkStart w:id="74" w:name="_Toc101516375"/>
      <w:bookmarkStart w:id="75" w:name="_Toc101793878"/>
      <w:bookmarkStart w:id="76" w:name="_Toc149639940"/>
      <w:r w:rsidRPr="00EA60C0">
        <w:t>7</w:t>
      </w:r>
      <w:r w:rsidR="007673FD" w:rsidRPr="00EA60C0">
        <w:t xml:space="preserve">.1 </w:t>
      </w:r>
      <w:r w:rsidR="000D7B8B" w:rsidRPr="00EA60C0">
        <w:t>Структура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14:paraId="15AB6289" w14:textId="039EDB89" w:rsidR="004E3BFB" w:rsidRPr="00EA60C0" w:rsidRDefault="004E3BFB" w:rsidP="00E01FE7">
      <w:pPr>
        <w:pStyle w:val="a3"/>
        <w:spacing w:line="276" w:lineRule="auto"/>
        <w:ind w:left="132" w:firstLine="708"/>
      </w:pPr>
    </w:p>
    <w:p w14:paraId="73BF1860" w14:textId="70E70802" w:rsidR="00CF386A" w:rsidRPr="00EA60C0" w:rsidRDefault="004E3BFB" w:rsidP="00CF386A">
      <w:pPr>
        <w:pStyle w:val="a3"/>
        <w:spacing w:line="276" w:lineRule="auto"/>
        <w:ind w:left="132" w:firstLine="435"/>
        <w:jc w:val="both"/>
      </w:pPr>
      <w:r w:rsidRPr="00EA60C0">
        <w:t>Переход в раздел «Точки учёта» возможен с главной страницы или из главного меню интерфейса пользователя.</w:t>
      </w:r>
      <w:r w:rsidR="0015249D" w:rsidRPr="00EA60C0">
        <w:t> </w:t>
      </w:r>
      <w:r w:rsidR="00061550" w:rsidRPr="00EA60C0">
        <w:t>(Рис.</w:t>
      </w:r>
      <w:r w:rsidR="004C7457" w:rsidRPr="00EA60C0">
        <w:t>9</w:t>
      </w:r>
      <w:r w:rsidR="00061550" w:rsidRPr="00EA60C0">
        <w:t>)</w:t>
      </w:r>
      <w:r w:rsidR="00CF386A" w:rsidRPr="00EA60C0">
        <w:rPr>
          <w:noProof/>
        </w:rPr>
        <w:t xml:space="preserve"> </w:t>
      </w:r>
    </w:p>
    <w:p w14:paraId="261519EE" w14:textId="7A222C39" w:rsidR="00CF386A" w:rsidRPr="00EA60C0" w:rsidRDefault="005C7260" w:rsidP="00CF386A">
      <w:pPr>
        <w:pStyle w:val="a3"/>
        <w:spacing w:line="276" w:lineRule="auto"/>
        <w:ind w:left="132" w:firstLine="435"/>
        <w:jc w:val="both"/>
      </w:pPr>
      <w:r w:rsidRPr="00EA60C0">
        <w:rPr>
          <w:noProof/>
          <w:lang w:bidi="ar-SA"/>
        </w:rPr>
        <w:drawing>
          <wp:inline distT="0" distB="0" distL="0" distR="0" wp14:anchorId="464A1E24" wp14:editId="3E011FF3">
            <wp:extent cx="1276350" cy="1181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ED4D6" w14:textId="2A9EFCB9" w:rsidR="005C7260" w:rsidRPr="00EA60C0" w:rsidRDefault="005C7260" w:rsidP="005C7260">
      <w:pPr>
        <w:widowControl/>
        <w:adjustRightInd w:val="0"/>
        <w:spacing w:line="276" w:lineRule="auto"/>
        <w:rPr>
          <w:rFonts w:eastAsiaTheme="minorHAnsi"/>
          <w:color w:val="000000"/>
          <w:sz w:val="24"/>
          <w:szCs w:val="24"/>
          <w:lang w:eastAsia="en-US" w:bidi="ar-SA"/>
        </w:rPr>
      </w:pPr>
      <w:r w:rsidRPr="00EA60C0">
        <w:rPr>
          <w:i/>
          <w:iCs/>
          <w:sz w:val="24"/>
          <w:szCs w:val="24"/>
        </w:rPr>
        <w:t xml:space="preserve">Рис. </w:t>
      </w:r>
      <w:r w:rsidR="006C7170" w:rsidRPr="00EA60C0">
        <w:rPr>
          <w:i/>
          <w:iCs/>
          <w:sz w:val="24"/>
          <w:szCs w:val="24"/>
        </w:rPr>
        <w:t>9</w:t>
      </w:r>
      <w:r w:rsidRPr="00EA60C0">
        <w:rPr>
          <w:i/>
          <w:iCs/>
          <w:sz w:val="24"/>
          <w:szCs w:val="24"/>
        </w:rPr>
        <w:t>. Значок перехода в раздел точки учета</w:t>
      </w:r>
    </w:p>
    <w:p w14:paraId="0C077109" w14:textId="77777777" w:rsidR="005C7260" w:rsidRPr="00EA60C0" w:rsidRDefault="005C7260" w:rsidP="00CF386A">
      <w:pPr>
        <w:pStyle w:val="a3"/>
        <w:spacing w:line="276" w:lineRule="auto"/>
        <w:ind w:left="132" w:firstLine="435"/>
        <w:jc w:val="both"/>
      </w:pPr>
    </w:p>
    <w:p w14:paraId="7EA0A5CA" w14:textId="62EEFA82" w:rsidR="004E3BFB" w:rsidRPr="00EA60C0" w:rsidRDefault="004E3BFB" w:rsidP="006C7170">
      <w:pPr>
        <w:pStyle w:val="a3"/>
        <w:spacing w:before="1" w:line="276" w:lineRule="auto"/>
        <w:ind w:firstLine="567"/>
        <w:rPr>
          <w:rFonts w:asciiTheme="minorHAnsi" w:hAnsiTheme="minorHAnsi"/>
        </w:rPr>
      </w:pPr>
      <w:r w:rsidRPr="00EA60C0">
        <w:t>Интерфейс раздела «Точки учёта» разделён на следующие области</w:t>
      </w:r>
      <w:r w:rsidR="005C7260" w:rsidRPr="00EA60C0">
        <w:t>.</w:t>
      </w:r>
      <w:r w:rsidR="006C7170" w:rsidRPr="00EA60C0">
        <w:t xml:space="preserve"> (Рис.10)</w:t>
      </w:r>
    </w:p>
    <w:p w14:paraId="06AD0E96" w14:textId="5ACFBA15" w:rsidR="004E3BFB" w:rsidRPr="00EA60C0" w:rsidRDefault="00306E56" w:rsidP="00306E56">
      <w:pPr>
        <w:pStyle w:val="a5"/>
        <w:tabs>
          <w:tab w:val="left" w:pos="567"/>
        </w:tabs>
        <w:spacing w:before="240" w:line="276" w:lineRule="auto"/>
        <w:ind w:left="567" w:right="143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4E3BFB" w:rsidRPr="00EA60C0">
        <w:rPr>
          <w:sz w:val="24"/>
          <w:szCs w:val="24"/>
        </w:rPr>
        <w:t xml:space="preserve">Расположенная в левой части экрана область выбора точки учёта из группированного списка доступных </w:t>
      </w:r>
      <w:r w:rsidR="00CE471F" w:rsidRPr="00EA60C0">
        <w:rPr>
          <w:sz w:val="24"/>
          <w:szCs w:val="24"/>
        </w:rPr>
        <w:t>пользовател</w:t>
      </w:r>
      <w:r w:rsidR="000049A2" w:rsidRPr="00EA60C0">
        <w:rPr>
          <w:sz w:val="24"/>
          <w:szCs w:val="24"/>
        </w:rPr>
        <w:t>ю</w:t>
      </w:r>
      <w:r w:rsidR="004E3BFB" w:rsidRPr="00EA60C0">
        <w:rPr>
          <w:sz w:val="24"/>
          <w:szCs w:val="24"/>
        </w:rPr>
        <w:t xml:space="preserve"> точек</w:t>
      </w:r>
      <w:r w:rsidR="004E3BFB" w:rsidRPr="00EA60C0">
        <w:rPr>
          <w:spacing w:val="-2"/>
          <w:sz w:val="24"/>
          <w:szCs w:val="24"/>
        </w:rPr>
        <w:t xml:space="preserve"> </w:t>
      </w:r>
      <w:r w:rsidR="004E3BFB" w:rsidRPr="00EA60C0">
        <w:rPr>
          <w:sz w:val="24"/>
          <w:szCs w:val="24"/>
        </w:rPr>
        <w:t>учёта;</w:t>
      </w:r>
    </w:p>
    <w:p w14:paraId="38154013" w14:textId="6E229D74" w:rsidR="004E3BFB" w:rsidRPr="00EA60C0" w:rsidRDefault="009B5097" w:rsidP="00306E56">
      <w:pPr>
        <w:pStyle w:val="a5"/>
        <w:tabs>
          <w:tab w:val="left" w:pos="567"/>
        </w:tabs>
        <w:spacing w:line="276" w:lineRule="auto"/>
        <w:ind w:left="567" w:right="145" w:firstLine="0"/>
        <w:jc w:val="both"/>
        <w:rPr>
          <w:sz w:val="24"/>
          <w:szCs w:val="24"/>
        </w:rPr>
      </w:pPr>
      <w:r w:rsidRPr="00EA60C0">
        <w:rPr>
          <w:noProof/>
          <w:sz w:val="24"/>
          <w:szCs w:val="24"/>
          <w:lang w:bidi="ar-SA"/>
        </w:rPr>
        <w:drawing>
          <wp:anchor distT="0" distB="0" distL="0" distR="0" simplePos="0" relativeHeight="251635712" behindDoc="0" locked="0" layoutInCell="1" allowOverlap="1" wp14:anchorId="0B5A82F3" wp14:editId="4C3373C9">
            <wp:simplePos x="0" y="0"/>
            <wp:positionH relativeFrom="page">
              <wp:posOffset>945846</wp:posOffset>
            </wp:positionH>
            <wp:positionV relativeFrom="paragraph">
              <wp:posOffset>513660</wp:posOffset>
            </wp:positionV>
            <wp:extent cx="2694940" cy="3108960"/>
            <wp:effectExtent l="0" t="0" r="0" b="0"/>
            <wp:wrapTopAndBottom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E56">
        <w:rPr>
          <w:sz w:val="24"/>
          <w:szCs w:val="24"/>
        </w:rPr>
        <w:t xml:space="preserve">2) </w:t>
      </w:r>
      <w:r w:rsidR="004E3BFB" w:rsidRPr="00EA60C0">
        <w:rPr>
          <w:sz w:val="24"/>
          <w:szCs w:val="24"/>
        </w:rPr>
        <w:t>Расположенная в правой части экрана область отображения информации по выбранной точке</w:t>
      </w:r>
      <w:r w:rsidR="004E3BFB" w:rsidRPr="00EA60C0">
        <w:rPr>
          <w:spacing w:val="-2"/>
          <w:sz w:val="24"/>
          <w:szCs w:val="24"/>
        </w:rPr>
        <w:t xml:space="preserve"> </w:t>
      </w:r>
      <w:r w:rsidR="004E3BFB" w:rsidRPr="00EA60C0">
        <w:rPr>
          <w:sz w:val="24"/>
          <w:szCs w:val="24"/>
        </w:rPr>
        <w:t>учёта.</w:t>
      </w:r>
    </w:p>
    <w:p w14:paraId="343AD9AE" w14:textId="6E9BF457" w:rsidR="000049A2" w:rsidRPr="00EA60C0" w:rsidRDefault="000049A2" w:rsidP="000049A2">
      <w:pPr>
        <w:pStyle w:val="a5"/>
        <w:spacing w:line="276" w:lineRule="auto"/>
        <w:ind w:left="0" w:right="2201" w:firstLine="0"/>
        <w:jc w:val="both"/>
        <w:rPr>
          <w:i/>
          <w:sz w:val="24"/>
          <w:szCs w:val="24"/>
        </w:rPr>
      </w:pPr>
      <w:r w:rsidRPr="00EA60C0">
        <w:rPr>
          <w:i/>
          <w:sz w:val="24"/>
          <w:szCs w:val="24"/>
        </w:rPr>
        <w:t>Рис.</w:t>
      </w:r>
      <w:r w:rsidR="006C7170" w:rsidRPr="00EA60C0">
        <w:rPr>
          <w:i/>
          <w:sz w:val="24"/>
          <w:szCs w:val="24"/>
        </w:rPr>
        <w:t>10</w:t>
      </w:r>
      <w:r w:rsidRPr="00EA60C0">
        <w:rPr>
          <w:i/>
          <w:sz w:val="24"/>
          <w:szCs w:val="24"/>
        </w:rPr>
        <w:t>. Область выбора точки учёта</w:t>
      </w:r>
    </w:p>
    <w:p w14:paraId="477DB69B" w14:textId="114C3931" w:rsidR="009B5097" w:rsidRPr="00EA60C0" w:rsidRDefault="009B5097" w:rsidP="006C7170">
      <w:pPr>
        <w:pStyle w:val="a3"/>
        <w:spacing w:before="115" w:after="240" w:line="276" w:lineRule="auto"/>
        <w:ind w:firstLine="567"/>
      </w:pPr>
      <w:r w:rsidRPr="00EA60C0">
        <w:t>Ширина областей управляется динамическим разделителем.</w:t>
      </w:r>
    </w:p>
    <w:p w14:paraId="6DA2305B" w14:textId="142670A8" w:rsidR="004875B1" w:rsidRPr="00EA60C0" w:rsidRDefault="000D7B8B" w:rsidP="007F6B9A">
      <w:pPr>
        <w:pStyle w:val="3"/>
        <w:numPr>
          <w:ilvl w:val="1"/>
          <w:numId w:val="8"/>
        </w:numPr>
        <w:tabs>
          <w:tab w:val="left" w:pos="567"/>
        </w:tabs>
        <w:spacing w:line="276" w:lineRule="auto"/>
        <w:ind w:left="567" w:hanging="283"/>
      </w:pPr>
      <w:bookmarkStart w:id="77" w:name="_Toc99961954"/>
      <w:bookmarkStart w:id="78" w:name="_Toc99961992"/>
      <w:bookmarkStart w:id="79" w:name="_Toc100216521"/>
      <w:bookmarkStart w:id="80" w:name="_Toc101448906"/>
      <w:bookmarkStart w:id="81" w:name="_Toc101512805"/>
      <w:bookmarkStart w:id="82" w:name="_Toc101513064"/>
      <w:bookmarkStart w:id="83" w:name="_Toc101516376"/>
      <w:bookmarkStart w:id="84" w:name="_Toc101793879"/>
      <w:bookmarkStart w:id="85" w:name="_Toc149639941"/>
      <w:r w:rsidRPr="00EA60C0">
        <w:t>Описани</w:t>
      </w:r>
      <w:r w:rsidR="007B03CA" w:rsidRPr="00EA60C0">
        <w:t>е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 w14:paraId="6592AC29" w14:textId="77777777" w:rsidR="009B5097" w:rsidRPr="00EA60C0" w:rsidRDefault="009B5097" w:rsidP="00E01FE7">
      <w:pPr>
        <w:pStyle w:val="3"/>
        <w:tabs>
          <w:tab w:val="left" w:pos="1552"/>
        </w:tabs>
        <w:spacing w:line="276" w:lineRule="auto"/>
        <w:ind w:left="567" w:firstLine="0"/>
      </w:pPr>
    </w:p>
    <w:p w14:paraId="50E90796" w14:textId="5629B5D7" w:rsidR="00731E73" w:rsidRPr="00EA60C0" w:rsidRDefault="000D7B8B" w:rsidP="006C7170">
      <w:pPr>
        <w:tabs>
          <w:tab w:val="left" w:pos="3267"/>
        </w:tabs>
        <w:spacing w:after="240" w:line="276" w:lineRule="auto"/>
        <w:ind w:firstLine="567"/>
        <w:rPr>
          <w:sz w:val="24"/>
          <w:szCs w:val="24"/>
        </w:rPr>
      </w:pPr>
      <w:r w:rsidRPr="00EA60C0">
        <w:rPr>
          <w:sz w:val="24"/>
          <w:szCs w:val="24"/>
        </w:rPr>
        <w:t xml:space="preserve">Вкладка «Описание» предоставляет общую информацию по выбранной точке учёта и </w:t>
      </w:r>
      <w:r w:rsidRPr="00EA60C0">
        <w:rPr>
          <w:sz w:val="24"/>
          <w:szCs w:val="24"/>
        </w:rPr>
        <w:lastRenderedPageBreak/>
        <w:t>установленному прибору учёта</w:t>
      </w:r>
      <w:r w:rsidR="000049A2" w:rsidRPr="00EA60C0">
        <w:rPr>
          <w:sz w:val="24"/>
          <w:szCs w:val="24"/>
        </w:rPr>
        <w:t>. (Рис.</w:t>
      </w:r>
      <w:r w:rsidR="006C7170" w:rsidRPr="00EA60C0">
        <w:rPr>
          <w:sz w:val="24"/>
          <w:szCs w:val="24"/>
        </w:rPr>
        <w:t>11</w:t>
      </w:r>
      <w:r w:rsidR="000049A2" w:rsidRPr="00EA60C0">
        <w:rPr>
          <w:sz w:val="24"/>
          <w:szCs w:val="24"/>
        </w:rPr>
        <w:t>)</w:t>
      </w:r>
      <w:r w:rsidR="000049A2" w:rsidRPr="00EA60C0">
        <w:rPr>
          <w:i/>
          <w:noProof/>
          <w:sz w:val="24"/>
          <w:szCs w:val="24"/>
          <w:lang w:bidi="ar-SA"/>
        </w:rPr>
        <w:drawing>
          <wp:inline distT="0" distB="0" distL="0" distR="0" wp14:anchorId="6B8C7905" wp14:editId="6CEDBCEF">
            <wp:extent cx="6643832" cy="33156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139" cy="336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E73" w:rsidRPr="00EA60C0">
        <w:rPr>
          <w:i/>
          <w:sz w:val="24"/>
          <w:szCs w:val="24"/>
        </w:rPr>
        <w:t>Рис.</w:t>
      </w:r>
      <w:r w:rsidR="006C7170" w:rsidRPr="00EA60C0">
        <w:rPr>
          <w:i/>
          <w:sz w:val="24"/>
          <w:szCs w:val="24"/>
        </w:rPr>
        <w:t>11</w:t>
      </w:r>
      <w:r w:rsidR="00731E73" w:rsidRPr="00EA60C0">
        <w:rPr>
          <w:i/>
          <w:sz w:val="24"/>
          <w:szCs w:val="24"/>
        </w:rPr>
        <w:t>. Интерфейс вкладки «Описание»</w:t>
      </w:r>
    </w:p>
    <w:p w14:paraId="2A1BDEAD" w14:textId="6208EC4A" w:rsidR="0015685F" w:rsidRPr="00EA60C0" w:rsidRDefault="00123BDB" w:rsidP="006C7170">
      <w:pPr>
        <w:pStyle w:val="a3"/>
        <w:spacing w:line="276" w:lineRule="auto"/>
        <w:ind w:firstLine="567"/>
        <w:jc w:val="both"/>
        <w:rPr>
          <w:iCs/>
        </w:rPr>
      </w:pPr>
      <w:r w:rsidRPr="00EA60C0">
        <w:rPr>
          <w:iCs/>
        </w:rPr>
        <w:t xml:space="preserve">В </w:t>
      </w:r>
      <w:r w:rsidR="00216A2A" w:rsidRPr="00EA60C0">
        <w:rPr>
          <w:iCs/>
        </w:rPr>
        <w:t xml:space="preserve">руководстве пользователя </w:t>
      </w:r>
      <w:r w:rsidRPr="00EA60C0">
        <w:rPr>
          <w:iCs/>
        </w:rPr>
        <w:t>отображен полный перечень</w:t>
      </w:r>
      <w:r w:rsidR="0015685F" w:rsidRPr="00EA60C0">
        <w:rPr>
          <w:iCs/>
        </w:rPr>
        <w:t xml:space="preserve"> </w:t>
      </w:r>
      <w:r w:rsidR="00235755" w:rsidRPr="00EA60C0">
        <w:rPr>
          <w:iCs/>
        </w:rPr>
        <w:t>атрибутов</w:t>
      </w:r>
      <w:r w:rsidR="00645FE9" w:rsidRPr="00EA60C0">
        <w:rPr>
          <w:iCs/>
        </w:rPr>
        <w:t xml:space="preserve"> о</w:t>
      </w:r>
      <w:r w:rsidRPr="00EA60C0">
        <w:rPr>
          <w:iCs/>
        </w:rPr>
        <w:t>писани</w:t>
      </w:r>
      <w:r w:rsidR="00602718" w:rsidRPr="00EA60C0">
        <w:rPr>
          <w:iCs/>
        </w:rPr>
        <w:t>я</w:t>
      </w:r>
      <w:r w:rsidRPr="00EA60C0">
        <w:rPr>
          <w:iCs/>
        </w:rPr>
        <w:t xml:space="preserve"> </w:t>
      </w:r>
      <w:r w:rsidR="00D84760" w:rsidRPr="00EA60C0">
        <w:rPr>
          <w:iCs/>
        </w:rPr>
        <w:t>точки учета</w:t>
      </w:r>
      <w:r w:rsidR="00645FE9" w:rsidRPr="00EA60C0">
        <w:rPr>
          <w:iCs/>
        </w:rPr>
        <w:t>,</w:t>
      </w:r>
      <w:r w:rsidR="00D84760" w:rsidRPr="00EA60C0">
        <w:rPr>
          <w:iCs/>
        </w:rPr>
        <w:t xml:space="preserve"> </w:t>
      </w:r>
      <w:r w:rsidR="00645FE9" w:rsidRPr="00EA60C0">
        <w:rPr>
          <w:iCs/>
        </w:rPr>
        <w:t xml:space="preserve">которые </w:t>
      </w:r>
      <w:r w:rsidR="00D84760" w:rsidRPr="00EA60C0">
        <w:rPr>
          <w:iCs/>
        </w:rPr>
        <w:t>мо</w:t>
      </w:r>
      <w:r w:rsidR="00645FE9" w:rsidRPr="00EA60C0">
        <w:rPr>
          <w:iCs/>
        </w:rPr>
        <w:t xml:space="preserve">гут </w:t>
      </w:r>
      <w:r w:rsidRPr="00EA60C0">
        <w:rPr>
          <w:iCs/>
        </w:rPr>
        <w:t>отличаться</w:t>
      </w:r>
      <w:r w:rsidR="0015685F" w:rsidRPr="00EA60C0">
        <w:rPr>
          <w:iCs/>
        </w:rPr>
        <w:t xml:space="preserve"> в</w:t>
      </w:r>
      <w:r w:rsidR="00D84760" w:rsidRPr="00EA60C0">
        <w:rPr>
          <w:iCs/>
        </w:rPr>
        <w:t xml:space="preserve"> </w:t>
      </w:r>
      <w:r w:rsidR="0015685F" w:rsidRPr="00EA60C0">
        <w:rPr>
          <w:iCs/>
        </w:rPr>
        <w:t>зависимости</w:t>
      </w:r>
      <w:r w:rsidRPr="00EA60C0">
        <w:rPr>
          <w:iCs/>
        </w:rPr>
        <w:t xml:space="preserve"> от</w:t>
      </w:r>
      <w:r w:rsidR="00602718" w:rsidRPr="00EA60C0">
        <w:rPr>
          <w:iCs/>
        </w:rPr>
        <w:t xml:space="preserve"> пользователя ИСУ и</w:t>
      </w:r>
      <w:r w:rsidR="00D84760" w:rsidRPr="00EA60C0">
        <w:rPr>
          <w:iCs/>
        </w:rPr>
        <w:t xml:space="preserve"> модели</w:t>
      </w:r>
      <w:r w:rsidRPr="00EA60C0">
        <w:rPr>
          <w:iCs/>
        </w:rPr>
        <w:t xml:space="preserve"> установленного оборудования </w:t>
      </w:r>
    </w:p>
    <w:p w14:paraId="3C229E32" w14:textId="289F9CC0" w:rsidR="00423874" w:rsidRPr="00EA60C0" w:rsidRDefault="002B0137" w:rsidP="007F6B9A">
      <w:pPr>
        <w:pStyle w:val="a5"/>
        <w:numPr>
          <w:ilvl w:val="1"/>
          <w:numId w:val="7"/>
        </w:numPr>
        <w:tabs>
          <w:tab w:val="left" w:pos="1410"/>
        </w:tabs>
        <w:spacing w:line="276" w:lineRule="auto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 xml:space="preserve">«Тип» </w:t>
      </w:r>
      <w:r w:rsidRPr="00EA60C0">
        <w:rPr>
          <w:sz w:val="24"/>
          <w:szCs w:val="24"/>
        </w:rPr>
        <w:t>– тип точки учёта в классификации</w:t>
      </w:r>
      <w:r w:rsidRPr="00EA60C0">
        <w:rPr>
          <w:spacing w:val="-3"/>
          <w:sz w:val="24"/>
          <w:szCs w:val="24"/>
        </w:rPr>
        <w:t xml:space="preserve"> </w:t>
      </w:r>
      <w:r w:rsidRPr="00EA60C0">
        <w:rPr>
          <w:sz w:val="24"/>
          <w:szCs w:val="24"/>
        </w:rPr>
        <w:t>системы;</w:t>
      </w:r>
    </w:p>
    <w:p w14:paraId="26A3739F" w14:textId="20D073FF" w:rsidR="00423874" w:rsidRPr="00EA60C0" w:rsidRDefault="000D7B8B" w:rsidP="007F6B9A">
      <w:pPr>
        <w:pStyle w:val="a5"/>
        <w:numPr>
          <w:ilvl w:val="1"/>
          <w:numId w:val="7"/>
        </w:numPr>
        <w:tabs>
          <w:tab w:val="left" w:pos="1410"/>
        </w:tabs>
        <w:spacing w:line="276" w:lineRule="auto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 xml:space="preserve">«Тариф» </w:t>
      </w:r>
      <w:r w:rsidRPr="00EA60C0">
        <w:rPr>
          <w:sz w:val="24"/>
          <w:szCs w:val="24"/>
        </w:rPr>
        <w:t>– применяемый для точки учёта тариф;</w:t>
      </w:r>
    </w:p>
    <w:p w14:paraId="77FEC258" w14:textId="6725FF07" w:rsidR="002B0137" w:rsidRPr="00EA60C0" w:rsidRDefault="002B0137" w:rsidP="007F6B9A">
      <w:pPr>
        <w:pStyle w:val="a5"/>
        <w:numPr>
          <w:ilvl w:val="1"/>
          <w:numId w:val="7"/>
        </w:numPr>
        <w:tabs>
          <w:tab w:val="left" w:pos="1410"/>
        </w:tabs>
        <w:spacing w:line="276" w:lineRule="auto"/>
        <w:ind w:right="142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 xml:space="preserve">«Прибор учёта» </w:t>
      </w:r>
      <w:r w:rsidRPr="00EA60C0">
        <w:rPr>
          <w:sz w:val="24"/>
          <w:szCs w:val="24"/>
        </w:rPr>
        <w:t>– индикатор наличия прибора учёта, установленного в точке учёта («Установлен» или «Не</w:t>
      </w:r>
      <w:r w:rsidRPr="00EA60C0">
        <w:rPr>
          <w:spacing w:val="-2"/>
          <w:sz w:val="24"/>
          <w:szCs w:val="24"/>
        </w:rPr>
        <w:t xml:space="preserve"> </w:t>
      </w:r>
      <w:r w:rsidRPr="00EA60C0">
        <w:rPr>
          <w:sz w:val="24"/>
          <w:szCs w:val="24"/>
        </w:rPr>
        <w:t>установлен»);</w:t>
      </w:r>
    </w:p>
    <w:p w14:paraId="679751AF" w14:textId="50981879" w:rsidR="00423874" w:rsidRPr="00EA60C0" w:rsidRDefault="000D7B8B" w:rsidP="007F6B9A">
      <w:pPr>
        <w:pStyle w:val="a5"/>
        <w:numPr>
          <w:ilvl w:val="1"/>
          <w:numId w:val="7"/>
        </w:numPr>
        <w:tabs>
          <w:tab w:val="left" w:pos="1410"/>
        </w:tabs>
        <w:spacing w:line="276" w:lineRule="auto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>«</w:t>
      </w:r>
      <w:r w:rsidR="008D6A58" w:rsidRPr="00EA60C0">
        <w:rPr>
          <w:b/>
          <w:sz w:val="24"/>
          <w:szCs w:val="24"/>
        </w:rPr>
        <w:t>Модификация прибора учета</w:t>
      </w:r>
      <w:r w:rsidRPr="00EA60C0">
        <w:rPr>
          <w:b/>
          <w:sz w:val="24"/>
          <w:szCs w:val="24"/>
        </w:rPr>
        <w:t xml:space="preserve">» </w:t>
      </w:r>
      <w:r w:rsidRPr="00EA60C0">
        <w:rPr>
          <w:sz w:val="24"/>
          <w:szCs w:val="24"/>
        </w:rPr>
        <w:t>– модель (тип) прибора</w:t>
      </w:r>
      <w:r w:rsidRPr="00EA60C0">
        <w:rPr>
          <w:spacing w:val="-3"/>
          <w:sz w:val="24"/>
          <w:szCs w:val="24"/>
        </w:rPr>
        <w:t xml:space="preserve"> </w:t>
      </w:r>
      <w:r w:rsidRPr="00EA60C0">
        <w:rPr>
          <w:sz w:val="24"/>
          <w:szCs w:val="24"/>
        </w:rPr>
        <w:t>учёта;</w:t>
      </w:r>
    </w:p>
    <w:p w14:paraId="414CBFE0" w14:textId="77777777" w:rsidR="002B0137" w:rsidRPr="00EA60C0" w:rsidRDefault="002B0137" w:rsidP="007F6B9A">
      <w:pPr>
        <w:pStyle w:val="a5"/>
        <w:numPr>
          <w:ilvl w:val="1"/>
          <w:numId w:val="7"/>
        </w:numPr>
        <w:tabs>
          <w:tab w:val="left" w:pos="1410"/>
        </w:tabs>
        <w:spacing w:line="276" w:lineRule="auto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 xml:space="preserve">«Модель прибора» </w:t>
      </w:r>
      <w:r w:rsidRPr="00EA60C0">
        <w:rPr>
          <w:sz w:val="24"/>
          <w:szCs w:val="24"/>
        </w:rPr>
        <w:t>– модель (тип) прибора</w:t>
      </w:r>
      <w:r w:rsidRPr="00EA60C0">
        <w:rPr>
          <w:spacing w:val="-3"/>
          <w:sz w:val="24"/>
          <w:szCs w:val="24"/>
        </w:rPr>
        <w:t xml:space="preserve"> </w:t>
      </w:r>
      <w:r w:rsidRPr="00EA60C0">
        <w:rPr>
          <w:sz w:val="24"/>
          <w:szCs w:val="24"/>
        </w:rPr>
        <w:t>учёта;</w:t>
      </w:r>
    </w:p>
    <w:p w14:paraId="418E0ABD" w14:textId="5681815D" w:rsidR="00423874" w:rsidRPr="00EA60C0" w:rsidRDefault="000D7B8B" w:rsidP="007F6B9A">
      <w:pPr>
        <w:pStyle w:val="a5"/>
        <w:numPr>
          <w:ilvl w:val="1"/>
          <w:numId w:val="7"/>
        </w:numPr>
        <w:tabs>
          <w:tab w:val="left" w:pos="1410"/>
        </w:tabs>
        <w:spacing w:line="276" w:lineRule="auto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 xml:space="preserve">«Серийный номер» </w:t>
      </w:r>
      <w:r w:rsidRPr="00EA60C0">
        <w:rPr>
          <w:sz w:val="24"/>
          <w:szCs w:val="24"/>
        </w:rPr>
        <w:t>– серийный (заводской) номер прибора</w:t>
      </w:r>
      <w:r w:rsidRPr="00EA60C0">
        <w:rPr>
          <w:spacing w:val="-5"/>
          <w:sz w:val="24"/>
          <w:szCs w:val="24"/>
        </w:rPr>
        <w:t xml:space="preserve"> </w:t>
      </w:r>
      <w:r w:rsidRPr="00EA60C0">
        <w:rPr>
          <w:sz w:val="24"/>
          <w:szCs w:val="24"/>
        </w:rPr>
        <w:t>учёта;</w:t>
      </w:r>
    </w:p>
    <w:p w14:paraId="08304684" w14:textId="221ED952" w:rsidR="008D6A58" w:rsidRPr="00EA60C0" w:rsidRDefault="008D6A58" w:rsidP="007F6B9A">
      <w:pPr>
        <w:pStyle w:val="a5"/>
        <w:numPr>
          <w:ilvl w:val="1"/>
          <w:numId w:val="5"/>
        </w:numPr>
        <w:tabs>
          <w:tab w:val="left" w:pos="1410"/>
        </w:tabs>
        <w:spacing w:line="276" w:lineRule="auto"/>
        <w:jc w:val="both"/>
        <w:rPr>
          <w:sz w:val="24"/>
          <w:szCs w:val="24"/>
        </w:rPr>
      </w:pPr>
      <w:r w:rsidRPr="00EA60C0">
        <w:rPr>
          <w:b/>
          <w:bCs/>
          <w:sz w:val="24"/>
          <w:szCs w:val="24"/>
        </w:rPr>
        <w:t>«Место монтажа ПУ»</w:t>
      </w:r>
      <w:r w:rsidRPr="00EA60C0">
        <w:rPr>
          <w:sz w:val="24"/>
          <w:szCs w:val="24"/>
        </w:rPr>
        <w:t xml:space="preserve"> - Место установленного прибора учета;</w:t>
      </w:r>
    </w:p>
    <w:p w14:paraId="0BBF339D" w14:textId="77777777" w:rsidR="002B0137" w:rsidRPr="00EA60C0" w:rsidRDefault="000D7B8B" w:rsidP="007F6B9A">
      <w:pPr>
        <w:pStyle w:val="a5"/>
        <w:numPr>
          <w:ilvl w:val="1"/>
          <w:numId w:val="5"/>
        </w:numPr>
        <w:tabs>
          <w:tab w:val="left" w:pos="1410"/>
        </w:tabs>
        <w:spacing w:line="276" w:lineRule="auto"/>
        <w:ind w:right="144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>«Класс</w:t>
      </w:r>
      <w:r w:rsidRPr="00EA60C0">
        <w:rPr>
          <w:b/>
          <w:spacing w:val="-5"/>
          <w:sz w:val="24"/>
          <w:szCs w:val="24"/>
        </w:rPr>
        <w:t xml:space="preserve"> </w:t>
      </w:r>
      <w:r w:rsidRPr="00EA60C0">
        <w:rPr>
          <w:b/>
          <w:sz w:val="24"/>
          <w:szCs w:val="24"/>
        </w:rPr>
        <w:t>точности»</w:t>
      </w:r>
      <w:r w:rsidRPr="00EA60C0">
        <w:rPr>
          <w:b/>
          <w:spacing w:val="-18"/>
          <w:sz w:val="24"/>
          <w:szCs w:val="24"/>
        </w:rPr>
        <w:t xml:space="preserve"> </w:t>
      </w:r>
      <w:r w:rsidRPr="00EA60C0">
        <w:rPr>
          <w:sz w:val="24"/>
          <w:szCs w:val="24"/>
        </w:rPr>
        <w:t>–</w:t>
      </w:r>
      <w:r w:rsidRPr="00EA60C0">
        <w:rPr>
          <w:spacing w:val="-18"/>
          <w:sz w:val="24"/>
          <w:szCs w:val="24"/>
        </w:rPr>
        <w:t xml:space="preserve"> </w:t>
      </w:r>
      <w:r w:rsidRPr="00EA60C0">
        <w:rPr>
          <w:sz w:val="24"/>
          <w:szCs w:val="24"/>
        </w:rPr>
        <w:t>класс</w:t>
      </w:r>
      <w:r w:rsidRPr="00EA60C0">
        <w:rPr>
          <w:spacing w:val="-19"/>
          <w:sz w:val="24"/>
          <w:szCs w:val="24"/>
        </w:rPr>
        <w:t xml:space="preserve"> </w:t>
      </w:r>
      <w:r w:rsidRPr="00EA60C0">
        <w:rPr>
          <w:sz w:val="24"/>
          <w:szCs w:val="24"/>
        </w:rPr>
        <w:t>точности</w:t>
      </w:r>
      <w:r w:rsidRPr="00EA60C0">
        <w:rPr>
          <w:spacing w:val="-16"/>
          <w:sz w:val="24"/>
          <w:szCs w:val="24"/>
        </w:rPr>
        <w:t xml:space="preserve"> </w:t>
      </w:r>
      <w:r w:rsidRPr="00EA60C0">
        <w:rPr>
          <w:sz w:val="24"/>
          <w:szCs w:val="24"/>
        </w:rPr>
        <w:t>прибора</w:t>
      </w:r>
      <w:r w:rsidRPr="00EA60C0">
        <w:rPr>
          <w:spacing w:val="-19"/>
          <w:sz w:val="24"/>
          <w:szCs w:val="24"/>
        </w:rPr>
        <w:t xml:space="preserve"> </w:t>
      </w:r>
      <w:r w:rsidRPr="00EA60C0">
        <w:rPr>
          <w:sz w:val="24"/>
          <w:szCs w:val="24"/>
        </w:rPr>
        <w:t>учёта,</w:t>
      </w:r>
      <w:r w:rsidRPr="00EA60C0">
        <w:rPr>
          <w:spacing w:val="-18"/>
          <w:sz w:val="24"/>
          <w:szCs w:val="24"/>
        </w:rPr>
        <w:t xml:space="preserve"> </w:t>
      </w:r>
      <w:r w:rsidRPr="00EA60C0">
        <w:rPr>
          <w:sz w:val="24"/>
          <w:szCs w:val="24"/>
        </w:rPr>
        <w:t>влияющий</w:t>
      </w:r>
      <w:r w:rsidRPr="00EA60C0">
        <w:rPr>
          <w:spacing w:val="-17"/>
          <w:sz w:val="24"/>
          <w:szCs w:val="24"/>
        </w:rPr>
        <w:t xml:space="preserve"> </w:t>
      </w:r>
      <w:r w:rsidRPr="00EA60C0">
        <w:rPr>
          <w:sz w:val="24"/>
          <w:szCs w:val="24"/>
        </w:rPr>
        <w:t>на</w:t>
      </w:r>
      <w:r w:rsidRPr="00EA60C0">
        <w:rPr>
          <w:spacing w:val="-19"/>
          <w:sz w:val="24"/>
          <w:szCs w:val="24"/>
        </w:rPr>
        <w:t xml:space="preserve"> </w:t>
      </w:r>
      <w:r w:rsidRPr="00EA60C0">
        <w:rPr>
          <w:sz w:val="24"/>
          <w:szCs w:val="24"/>
        </w:rPr>
        <w:t>качество</w:t>
      </w:r>
      <w:r w:rsidRPr="00EA60C0">
        <w:rPr>
          <w:spacing w:val="-18"/>
          <w:sz w:val="24"/>
          <w:szCs w:val="24"/>
        </w:rPr>
        <w:t xml:space="preserve"> </w:t>
      </w:r>
      <w:r w:rsidRPr="00EA60C0">
        <w:rPr>
          <w:sz w:val="24"/>
          <w:szCs w:val="24"/>
        </w:rPr>
        <w:t>проводимых измерений;</w:t>
      </w:r>
    </w:p>
    <w:p w14:paraId="2C2F110F" w14:textId="3A2D8EE5" w:rsidR="002B0137" w:rsidRPr="00EA60C0" w:rsidRDefault="002B0137" w:rsidP="007F6B9A">
      <w:pPr>
        <w:pStyle w:val="a5"/>
        <w:numPr>
          <w:ilvl w:val="1"/>
          <w:numId w:val="5"/>
        </w:numPr>
        <w:tabs>
          <w:tab w:val="left" w:pos="1410"/>
        </w:tabs>
        <w:spacing w:line="276" w:lineRule="auto"/>
        <w:ind w:right="144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 xml:space="preserve">«Дата установки» </w:t>
      </w:r>
      <w:r w:rsidRPr="00EA60C0">
        <w:rPr>
          <w:sz w:val="24"/>
          <w:szCs w:val="24"/>
        </w:rPr>
        <w:t>– дата установки (или включения в систему) прибора</w:t>
      </w:r>
      <w:r w:rsidRPr="00EA60C0">
        <w:rPr>
          <w:spacing w:val="-9"/>
          <w:sz w:val="24"/>
          <w:szCs w:val="24"/>
        </w:rPr>
        <w:t xml:space="preserve"> </w:t>
      </w:r>
      <w:r w:rsidRPr="00EA60C0">
        <w:rPr>
          <w:sz w:val="24"/>
          <w:szCs w:val="24"/>
        </w:rPr>
        <w:t>учёта;</w:t>
      </w:r>
    </w:p>
    <w:p w14:paraId="6C874A15" w14:textId="77777777" w:rsidR="00423874" w:rsidRPr="00EA60C0" w:rsidRDefault="000D7B8B" w:rsidP="007F6B9A">
      <w:pPr>
        <w:pStyle w:val="a5"/>
        <w:numPr>
          <w:ilvl w:val="1"/>
          <w:numId w:val="5"/>
        </w:numPr>
        <w:tabs>
          <w:tab w:val="left" w:pos="1410"/>
        </w:tabs>
        <w:spacing w:line="276" w:lineRule="auto"/>
        <w:ind w:left="782" w:right="146" w:hanging="357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 xml:space="preserve">«Дата последней поверки» </w:t>
      </w:r>
      <w:r w:rsidRPr="00EA60C0">
        <w:rPr>
          <w:sz w:val="24"/>
          <w:szCs w:val="24"/>
        </w:rPr>
        <w:t>– дата последней документально зафиксированной метрологической поверки прибора</w:t>
      </w:r>
      <w:r w:rsidRPr="00EA60C0">
        <w:rPr>
          <w:spacing w:val="-2"/>
          <w:sz w:val="24"/>
          <w:szCs w:val="24"/>
        </w:rPr>
        <w:t xml:space="preserve"> </w:t>
      </w:r>
      <w:r w:rsidRPr="00EA60C0">
        <w:rPr>
          <w:sz w:val="24"/>
          <w:szCs w:val="24"/>
        </w:rPr>
        <w:t>учёта;</w:t>
      </w:r>
    </w:p>
    <w:p w14:paraId="1D3204C3" w14:textId="7C58A59E" w:rsidR="00423874" w:rsidRPr="00EA60C0" w:rsidRDefault="000D7B8B" w:rsidP="007F6B9A">
      <w:pPr>
        <w:pStyle w:val="a5"/>
        <w:numPr>
          <w:ilvl w:val="1"/>
          <w:numId w:val="5"/>
        </w:numPr>
        <w:tabs>
          <w:tab w:val="left" w:pos="1410"/>
        </w:tabs>
        <w:spacing w:line="276" w:lineRule="auto"/>
        <w:ind w:left="782" w:right="144" w:hanging="357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 xml:space="preserve">«Дата следующей поверки» </w:t>
      </w:r>
      <w:r w:rsidRPr="00EA60C0">
        <w:rPr>
          <w:sz w:val="24"/>
          <w:szCs w:val="24"/>
        </w:rPr>
        <w:t xml:space="preserve">– дата следующей метрологической поверки прибора учёта, рассчитанная исходя из даты последней поверки и </w:t>
      </w:r>
      <w:proofErr w:type="spellStart"/>
      <w:r w:rsidRPr="00EA60C0">
        <w:rPr>
          <w:sz w:val="24"/>
          <w:szCs w:val="24"/>
        </w:rPr>
        <w:t>межповерочного</w:t>
      </w:r>
      <w:proofErr w:type="spellEnd"/>
      <w:r w:rsidRPr="00EA60C0">
        <w:rPr>
          <w:sz w:val="24"/>
          <w:szCs w:val="24"/>
        </w:rPr>
        <w:t xml:space="preserve"> интервала для данной модели прибора</w:t>
      </w:r>
      <w:r w:rsidRPr="00EA60C0">
        <w:rPr>
          <w:spacing w:val="-4"/>
          <w:sz w:val="24"/>
          <w:szCs w:val="24"/>
        </w:rPr>
        <w:t xml:space="preserve"> </w:t>
      </w:r>
      <w:r w:rsidRPr="00EA60C0">
        <w:rPr>
          <w:sz w:val="24"/>
          <w:szCs w:val="24"/>
        </w:rPr>
        <w:t>учёта;</w:t>
      </w:r>
    </w:p>
    <w:p w14:paraId="6FD6ABA3" w14:textId="45916806" w:rsidR="0043050C" w:rsidRPr="00EA60C0" w:rsidRDefault="0043050C" w:rsidP="007F6B9A">
      <w:pPr>
        <w:pStyle w:val="a5"/>
        <w:numPr>
          <w:ilvl w:val="1"/>
          <w:numId w:val="5"/>
        </w:numPr>
        <w:tabs>
          <w:tab w:val="left" w:pos="1410"/>
        </w:tabs>
        <w:spacing w:line="276" w:lineRule="auto"/>
        <w:ind w:right="144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 xml:space="preserve">«Дата получения данных» </w:t>
      </w:r>
      <w:r w:rsidR="00602718" w:rsidRPr="00EA60C0">
        <w:rPr>
          <w:sz w:val="24"/>
          <w:szCs w:val="24"/>
        </w:rPr>
        <w:t>–</w:t>
      </w:r>
      <w:r w:rsidRPr="00EA60C0">
        <w:rPr>
          <w:sz w:val="24"/>
          <w:szCs w:val="24"/>
        </w:rPr>
        <w:t xml:space="preserve"> Дата последнего снятия показаний ПУ</w:t>
      </w:r>
    </w:p>
    <w:p w14:paraId="262B28CC" w14:textId="7E5AF504" w:rsidR="0043050C" w:rsidRPr="00EA60C0" w:rsidRDefault="0043050C" w:rsidP="007F6B9A">
      <w:pPr>
        <w:pStyle w:val="a5"/>
        <w:numPr>
          <w:ilvl w:val="1"/>
          <w:numId w:val="5"/>
        </w:numPr>
        <w:tabs>
          <w:tab w:val="left" w:pos="1410"/>
        </w:tabs>
        <w:spacing w:line="276" w:lineRule="auto"/>
        <w:ind w:right="144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 xml:space="preserve">«Дата выпуска» </w:t>
      </w:r>
      <w:r w:rsidRPr="00EA60C0">
        <w:rPr>
          <w:sz w:val="24"/>
          <w:szCs w:val="24"/>
        </w:rPr>
        <w:t>- Дата выпуска ПУ</w:t>
      </w:r>
    </w:p>
    <w:p w14:paraId="6B4988DE" w14:textId="5CD9BE8C" w:rsidR="00423874" w:rsidRPr="00EA60C0" w:rsidRDefault="000D7B8B" w:rsidP="007F6B9A">
      <w:pPr>
        <w:pStyle w:val="a5"/>
        <w:numPr>
          <w:ilvl w:val="1"/>
          <w:numId w:val="5"/>
        </w:numPr>
        <w:tabs>
          <w:tab w:val="left" w:pos="1410"/>
        </w:tabs>
        <w:spacing w:line="276" w:lineRule="auto"/>
        <w:ind w:right="150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 xml:space="preserve">«Состояние нагрузки» </w:t>
      </w:r>
      <w:r w:rsidRPr="00EA60C0">
        <w:rPr>
          <w:sz w:val="24"/>
          <w:szCs w:val="24"/>
        </w:rPr>
        <w:t>– текущее состояние встроенного реле прибора учёта («Не определено», «Включено»,</w:t>
      </w:r>
      <w:r w:rsidRPr="00EA60C0">
        <w:rPr>
          <w:spacing w:val="-1"/>
          <w:sz w:val="24"/>
          <w:szCs w:val="24"/>
        </w:rPr>
        <w:t xml:space="preserve"> </w:t>
      </w:r>
      <w:r w:rsidRPr="00EA60C0">
        <w:rPr>
          <w:sz w:val="24"/>
          <w:szCs w:val="24"/>
        </w:rPr>
        <w:t>«Отключено»);</w:t>
      </w:r>
    </w:p>
    <w:p w14:paraId="286FF766" w14:textId="00539321" w:rsidR="00EE2136" w:rsidRPr="00EA60C0" w:rsidRDefault="00EE2136" w:rsidP="007F6B9A">
      <w:pPr>
        <w:pStyle w:val="a5"/>
        <w:numPr>
          <w:ilvl w:val="1"/>
          <w:numId w:val="6"/>
        </w:numPr>
        <w:tabs>
          <w:tab w:val="left" w:pos="1410"/>
        </w:tabs>
        <w:spacing w:line="276" w:lineRule="auto"/>
        <w:ind w:right="150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>«</w:t>
      </w:r>
      <w:r w:rsidR="00CE471F" w:rsidRPr="00EA60C0">
        <w:rPr>
          <w:b/>
          <w:sz w:val="24"/>
          <w:szCs w:val="24"/>
        </w:rPr>
        <w:t>Пользователь</w:t>
      </w:r>
      <w:r w:rsidRPr="00EA60C0">
        <w:rPr>
          <w:b/>
          <w:sz w:val="24"/>
          <w:szCs w:val="24"/>
        </w:rPr>
        <w:t xml:space="preserve">» </w:t>
      </w:r>
      <w:r w:rsidRPr="00EA60C0">
        <w:rPr>
          <w:sz w:val="24"/>
          <w:szCs w:val="24"/>
        </w:rPr>
        <w:t>– Номер лицевого счета, ФИО</w:t>
      </w:r>
    </w:p>
    <w:p w14:paraId="061633FC" w14:textId="24D50621" w:rsidR="00EE2136" w:rsidRPr="00EA60C0" w:rsidRDefault="00EE2136" w:rsidP="007F6B9A">
      <w:pPr>
        <w:pStyle w:val="a5"/>
        <w:numPr>
          <w:ilvl w:val="1"/>
          <w:numId w:val="6"/>
        </w:numPr>
        <w:tabs>
          <w:tab w:val="left" w:pos="1410"/>
        </w:tabs>
        <w:spacing w:line="276" w:lineRule="auto"/>
        <w:ind w:right="150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>«Контактные данные обслуживающей организации»</w:t>
      </w:r>
    </w:p>
    <w:p w14:paraId="3C2511D7" w14:textId="77777777" w:rsidR="002B0137" w:rsidRPr="00EA60C0" w:rsidRDefault="002B0137" w:rsidP="007F6B9A">
      <w:pPr>
        <w:pStyle w:val="a5"/>
        <w:numPr>
          <w:ilvl w:val="1"/>
          <w:numId w:val="6"/>
        </w:numPr>
        <w:tabs>
          <w:tab w:val="left" w:pos="1410"/>
        </w:tabs>
        <w:spacing w:line="276" w:lineRule="auto"/>
        <w:ind w:right="142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 xml:space="preserve">«Коэффициент трансформации по току (КТТ)» </w:t>
      </w:r>
      <w:r w:rsidRPr="00EA60C0">
        <w:rPr>
          <w:sz w:val="24"/>
          <w:szCs w:val="24"/>
        </w:rPr>
        <w:t xml:space="preserve">– используемый в расчётах коэффициент трансформации по току для прибора учёта по косвенной (используются трансформаторы тока и напряжения) и </w:t>
      </w:r>
      <w:proofErr w:type="spellStart"/>
      <w:r w:rsidRPr="00EA60C0">
        <w:rPr>
          <w:sz w:val="24"/>
          <w:szCs w:val="24"/>
        </w:rPr>
        <w:t>полукосвенной</w:t>
      </w:r>
      <w:proofErr w:type="spellEnd"/>
      <w:r w:rsidRPr="00EA60C0">
        <w:rPr>
          <w:sz w:val="24"/>
          <w:szCs w:val="24"/>
        </w:rPr>
        <w:t xml:space="preserve"> (используется только трансформатор тока) схем</w:t>
      </w:r>
      <w:r w:rsidRPr="00EA60C0">
        <w:rPr>
          <w:spacing w:val="-2"/>
          <w:sz w:val="24"/>
          <w:szCs w:val="24"/>
        </w:rPr>
        <w:t xml:space="preserve"> </w:t>
      </w:r>
      <w:r w:rsidRPr="00EA60C0">
        <w:rPr>
          <w:sz w:val="24"/>
          <w:szCs w:val="24"/>
        </w:rPr>
        <w:lastRenderedPageBreak/>
        <w:t>включения;</w:t>
      </w:r>
    </w:p>
    <w:p w14:paraId="752A3294" w14:textId="77777777" w:rsidR="002B0137" w:rsidRPr="00EA60C0" w:rsidRDefault="002B0137" w:rsidP="007F6B9A">
      <w:pPr>
        <w:pStyle w:val="a5"/>
        <w:numPr>
          <w:ilvl w:val="1"/>
          <w:numId w:val="6"/>
        </w:numPr>
        <w:tabs>
          <w:tab w:val="left" w:pos="1410"/>
        </w:tabs>
        <w:spacing w:line="276" w:lineRule="auto"/>
        <w:ind w:right="146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 xml:space="preserve">«Коэффициент трансформации по напряжению (КТН)» </w:t>
      </w:r>
      <w:r w:rsidRPr="00EA60C0">
        <w:rPr>
          <w:sz w:val="24"/>
          <w:szCs w:val="24"/>
        </w:rPr>
        <w:t>– используемый в расчётах коэффициент трансформации по току для прибора учёта по косвенной (используются трансформаторы тока и напряжения) схеме</w:t>
      </w:r>
      <w:r w:rsidRPr="00EA60C0">
        <w:rPr>
          <w:spacing w:val="-5"/>
          <w:sz w:val="24"/>
          <w:szCs w:val="24"/>
        </w:rPr>
        <w:t xml:space="preserve"> </w:t>
      </w:r>
      <w:r w:rsidRPr="00EA60C0">
        <w:rPr>
          <w:sz w:val="24"/>
          <w:szCs w:val="24"/>
        </w:rPr>
        <w:t>включения;</w:t>
      </w:r>
    </w:p>
    <w:p w14:paraId="1B58E3BA" w14:textId="1F17E518" w:rsidR="002B0137" w:rsidRPr="00EA60C0" w:rsidRDefault="002B0137" w:rsidP="007F6B9A">
      <w:pPr>
        <w:pStyle w:val="a5"/>
        <w:numPr>
          <w:ilvl w:val="1"/>
          <w:numId w:val="6"/>
        </w:numPr>
        <w:tabs>
          <w:tab w:val="left" w:pos="1410"/>
          <w:tab w:val="left" w:pos="8186"/>
          <w:tab w:val="left" w:pos="8937"/>
        </w:tabs>
        <w:spacing w:line="276" w:lineRule="auto"/>
        <w:ind w:right="142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>«Коэффициент трансформации</w:t>
      </w:r>
      <w:r w:rsidRPr="00EA60C0">
        <w:rPr>
          <w:b/>
          <w:spacing w:val="-5"/>
          <w:sz w:val="24"/>
          <w:szCs w:val="24"/>
        </w:rPr>
        <w:t xml:space="preserve"> </w:t>
      </w:r>
      <w:r w:rsidRPr="00EA60C0">
        <w:rPr>
          <w:b/>
          <w:sz w:val="24"/>
          <w:szCs w:val="24"/>
        </w:rPr>
        <w:t>расчётный</w:t>
      </w:r>
      <w:r w:rsidRPr="00EA60C0">
        <w:rPr>
          <w:b/>
          <w:spacing w:val="-2"/>
          <w:sz w:val="24"/>
          <w:szCs w:val="24"/>
        </w:rPr>
        <w:t xml:space="preserve"> </w:t>
      </w:r>
      <w:r w:rsidRPr="00EA60C0">
        <w:rPr>
          <w:b/>
          <w:sz w:val="24"/>
          <w:szCs w:val="24"/>
        </w:rPr>
        <w:t>(КТТ*КТН)»</w:t>
      </w:r>
      <w:r w:rsidR="00602718" w:rsidRPr="00EA60C0">
        <w:rPr>
          <w:b/>
          <w:sz w:val="24"/>
          <w:szCs w:val="24"/>
        </w:rPr>
        <w:t xml:space="preserve"> – </w:t>
      </w:r>
      <w:r w:rsidRPr="00EA60C0">
        <w:rPr>
          <w:sz w:val="24"/>
          <w:szCs w:val="24"/>
        </w:rPr>
        <w:t>произведение используемых в расчётах коэффициентов трансформации по току и</w:t>
      </w:r>
      <w:r w:rsidRPr="00EA60C0">
        <w:rPr>
          <w:spacing w:val="-13"/>
          <w:sz w:val="24"/>
          <w:szCs w:val="24"/>
        </w:rPr>
        <w:t xml:space="preserve"> </w:t>
      </w:r>
      <w:r w:rsidRPr="00EA60C0">
        <w:rPr>
          <w:sz w:val="24"/>
          <w:szCs w:val="24"/>
        </w:rPr>
        <w:t>напряжению;</w:t>
      </w:r>
    </w:p>
    <w:p w14:paraId="5D56DD44" w14:textId="77777777" w:rsidR="00123BDB" w:rsidRPr="00EA60C0" w:rsidRDefault="00EE2136" w:rsidP="007F6B9A">
      <w:pPr>
        <w:pStyle w:val="a5"/>
        <w:numPr>
          <w:ilvl w:val="1"/>
          <w:numId w:val="6"/>
        </w:numPr>
        <w:spacing w:line="276" w:lineRule="auto"/>
        <w:jc w:val="both"/>
        <w:rPr>
          <w:sz w:val="24"/>
          <w:szCs w:val="24"/>
        </w:rPr>
      </w:pPr>
      <w:r w:rsidRPr="00EA60C0">
        <w:rPr>
          <w:b/>
          <w:bCs/>
          <w:sz w:val="24"/>
          <w:szCs w:val="24"/>
        </w:rPr>
        <w:t xml:space="preserve">Наименование обслуживающей организации </w:t>
      </w:r>
      <w:r w:rsidR="00CA44A1" w:rsidRPr="00EA60C0">
        <w:rPr>
          <w:b/>
          <w:bCs/>
          <w:sz w:val="24"/>
          <w:szCs w:val="24"/>
        </w:rPr>
        <w:t xml:space="preserve">– </w:t>
      </w:r>
      <w:r w:rsidR="00CA44A1" w:rsidRPr="00EA60C0">
        <w:rPr>
          <w:sz w:val="24"/>
          <w:szCs w:val="24"/>
        </w:rPr>
        <w:t xml:space="preserve">Наименование обслуживающей </w:t>
      </w:r>
    </w:p>
    <w:p w14:paraId="2B9B2380" w14:textId="77777777" w:rsidR="00123BDB" w:rsidRPr="00EA60C0" w:rsidRDefault="00123BDB" w:rsidP="007F6B9A">
      <w:pPr>
        <w:pStyle w:val="a5"/>
        <w:numPr>
          <w:ilvl w:val="1"/>
          <w:numId w:val="6"/>
        </w:numPr>
        <w:tabs>
          <w:tab w:val="left" w:pos="1410"/>
        </w:tabs>
        <w:spacing w:line="276" w:lineRule="auto"/>
        <w:ind w:right="150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 xml:space="preserve">«Лимит мощности» </w:t>
      </w:r>
      <w:r w:rsidRPr="00EA60C0">
        <w:rPr>
          <w:sz w:val="24"/>
          <w:szCs w:val="24"/>
        </w:rPr>
        <w:t>– текущее состояние лимита мощности прибора учёта («Не определено» или значение лимита</w:t>
      </w:r>
      <w:r w:rsidRPr="00EA60C0">
        <w:rPr>
          <w:spacing w:val="-5"/>
          <w:sz w:val="24"/>
          <w:szCs w:val="24"/>
        </w:rPr>
        <w:t xml:space="preserve"> </w:t>
      </w:r>
      <w:r w:rsidRPr="00EA60C0">
        <w:rPr>
          <w:sz w:val="24"/>
          <w:szCs w:val="24"/>
        </w:rPr>
        <w:t>мощности).</w:t>
      </w:r>
    </w:p>
    <w:p w14:paraId="1AC700A1" w14:textId="390262F5" w:rsidR="00731E73" w:rsidRPr="00EA60C0" w:rsidRDefault="00CA44A1" w:rsidP="007F6B9A">
      <w:pPr>
        <w:pStyle w:val="a5"/>
        <w:numPr>
          <w:ilvl w:val="1"/>
          <w:numId w:val="6"/>
        </w:numPr>
        <w:tabs>
          <w:tab w:val="left" w:pos="1410"/>
        </w:tabs>
        <w:spacing w:after="240" w:line="276" w:lineRule="auto"/>
        <w:ind w:right="150"/>
        <w:jc w:val="both"/>
        <w:rPr>
          <w:sz w:val="24"/>
          <w:szCs w:val="24"/>
        </w:rPr>
      </w:pPr>
      <w:r w:rsidRPr="00EA60C0">
        <w:rPr>
          <w:b/>
          <w:bCs/>
          <w:sz w:val="24"/>
          <w:szCs w:val="24"/>
        </w:rPr>
        <w:t>Адрес – Адрес установки ПУ</w:t>
      </w:r>
    </w:p>
    <w:p w14:paraId="22B23F48" w14:textId="771C1C27" w:rsidR="00423874" w:rsidRPr="00EA60C0" w:rsidRDefault="000D7B8B" w:rsidP="007F6B9A">
      <w:pPr>
        <w:pStyle w:val="3"/>
        <w:numPr>
          <w:ilvl w:val="1"/>
          <w:numId w:val="8"/>
        </w:numPr>
        <w:tabs>
          <w:tab w:val="left" w:pos="567"/>
        </w:tabs>
        <w:spacing w:line="276" w:lineRule="auto"/>
        <w:ind w:left="567" w:hanging="283"/>
      </w:pPr>
      <w:bookmarkStart w:id="86" w:name="_Toc99961955"/>
      <w:bookmarkStart w:id="87" w:name="_Toc99961993"/>
      <w:bookmarkStart w:id="88" w:name="_Toc100216522"/>
      <w:bookmarkStart w:id="89" w:name="_Toc101448907"/>
      <w:bookmarkStart w:id="90" w:name="_Toc101512806"/>
      <w:bookmarkStart w:id="91" w:name="_Toc101513065"/>
      <w:bookmarkStart w:id="92" w:name="_Toc101516377"/>
      <w:bookmarkStart w:id="93" w:name="_Toc101793880"/>
      <w:bookmarkStart w:id="94" w:name="_Toc149639942"/>
      <w:r w:rsidRPr="00EA60C0">
        <w:t>Электроэнергия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14:paraId="2B3265E1" w14:textId="77777777" w:rsidR="00423874" w:rsidRPr="00EA60C0" w:rsidRDefault="00423874" w:rsidP="00E01FE7">
      <w:pPr>
        <w:pStyle w:val="a3"/>
        <w:spacing w:before="9" w:line="276" w:lineRule="auto"/>
        <w:rPr>
          <w:b/>
        </w:rPr>
      </w:pPr>
    </w:p>
    <w:p w14:paraId="477B2F78" w14:textId="07A4A52F" w:rsidR="00423874" w:rsidRPr="00EA60C0" w:rsidRDefault="000D7B8B" w:rsidP="00E15CFF">
      <w:pPr>
        <w:pStyle w:val="a3"/>
        <w:spacing w:line="276" w:lineRule="auto"/>
        <w:ind w:right="142" w:firstLine="567"/>
        <w:jc w:val="both"/>
      </w:pPr>
      <w:r w:rsidRPr="00EA60C0">
        <w:rPr>
          <w:noProof/>
          <w:lang w:bidi="ar-SA"/>
        </w:rPr>
        <w:drawing>
          <wp:anchor distT="0" distB="0" distL="0" distR="0" simplePos="0" relativeHeight="251644928" behindDoc="0" locked="0" layoutInCell="1" allowOverlap="1" wp14:anchorId="7CCD5A7A" wp14:editId="777611A2">
            <wp:simplePos x="0" y="0"/>
            <wp:positionH relativeFrom="page">
              <wp:posOffset>893127</wp:posOffset>
            </wp:positionH>
            <wp:positionV relativeFrom="paragraph">
              <wp:posOffset>865417</wp:posOffset>
            </wp:positionV>
            <wp:extent cx="5234400" cy="4298400"/>
            <wp:effectExtent l="0" t="0" r="0" b="0"/>
            <wp:wrapTopAndBottom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400" cy="429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0C0">
        <w:t>Вкладка</w:t>
      </w:r>
      <w:r w:rsidRPr="00EA60C0">
        <w:rPr>
          <w:spacing w:val="-19"/>
        </w:rPr>
        <w:t xml:space="preserve"> </w:t>
      </w:r>
      <w:r w:rsidRPr="00EA60C0">
        <w:t>«Электроэнергия»</w:t>
      </w:r>
      <w:r w:rsidRPr="00EA60C0">
        <w:rPr>
          <w:spacing w:val="-18"/>
        </w:rPr>
        <w:t xml:space="preserve"> </w:t>
      </w:r>
      <w:r w:rsidRPr="00EA60C0">
        <w:t>предоставляет</w:t>
      </w:r>
      <w:r w:rsidRPr="00EA60C0">
        <w:rPr>
          <w:spacing w:val="-17"/>
        </w:rPr>
        <w:t xml:space="preserve"> </w:t>
      </w:r>
      <w:r w:rsidRPr="00EA60C0">
        <w:t>доступ</w:t>
      </w:r>
      <w:r w:rsidRPr="00EA60C0">
        <w:rPr>
          <w:spacing w:val="-17"/>
        </w:rPr>
        <w:t xml:space="preserve"> </w:t>
      </w:r>
      <w:r w:rsidRPr="00EA60C0">
        <w:t>к</w:t>
      </w:r>
      <w:r w:rsidRPr="00EA60C0">
        <w:rPr>
          <w:spacing w:val="-17"/>
        </w:rPr>
        <w:t xml:space="preserve"> </w:t>
      </w:r>
      <w:r w:rsidRPr="00EA60C0">
        <w:t>данным</w:t>
      </w:r>
      <w:r w:rsidRPr="00EA60C0">
        <w:rPr>
          <w:spacing w:val="-18"/>
        </w:rPr>
        <w:t xml:space="preserve"> </w:t>
      </w:r>
      <w:r w:rsidRPr="00EA60C0">
        <w:t>по</w:t>
      </w:r>
      <w:r w:rsidRPr="00EA60C0">
        <w:rPr>
          <w:spacing w:val="-18"/>
        </w:rPr>
        <w:t xml:space="preserve"> </w:t>
      </w:r>
      <w:r w:rsidRPr="00EA60C0">
        <w:t>зафиксированным</w:t>
      </w:r>
      <w:r w:rsidRPr="00EA60C0">
        <w:rPr>
          <w:spacing w:val="-17"/>
        </w:rPr>
        <w:t xml:space="preserve"> </w:t>
      </w:r>
      <w:r w:rsidRPr="00EA60C0">
        <w:t>показаниям приборов учёта на начало и конец интервала времени по выбранной точке учёта, а также общего энергопотребления за полный интервал времени и с учётом тарифных</w:t>
      </w:r>
      <w:r w:rsidRPr="00EA60C0">
        <w:rPr>
          <w:spacing w:val="-8"/>
        </w:rPr>
        <w:t xml:space="preserve"> </w:t>
      </w:r>
      <w:r w:rsidRPr="00EA60C0">
        <w:t>зон.</w:t>
      </w:r>
      <w:r w:rsidR="000049A2" w:rsidRPr="00EA60C0">
        <w:t> </w:t>
      </w:r>
      <w:r w:rsidR="00E15CFF" w:rsidRPr="00EA60C0">
        <w:t>(Рис.</w:t>
      </w:r>
      <w:r w:rsidR="006C7170" w:rsidRPr="00EA60C0">
        <w:t>12</w:t>
      </w:r>
      <w:r w:rsidR="00E15CFF" w:rsidRPr="00EA60C0">
        <w:t>)</w:t>
      </w:r>
    </w:p>
    <w:p w14:paraId="2E0B9CF6" w14:textId="0DC8A910" w:rsidR="00423874" w:rsidRPr="00EA60C0" w:rsidRDefault="00423874" w:rsidP="00E01FE7">
      <w:pPr>
        <w:pStyle w:val="a3"/>
        <w:spacing w:before="3" w:line="276" w:lineRule="auto"/>
        <w:rPr>
          <w:i/>
        </w:rPr>
      </w:pPr>
    </w:p>
    <w:p w14:paraId="660A7991" w14:textId="6099B6F7" w:rsidR="00731E73" w:rsidRPr="00EA60C0" w:rsidRDefault="00731E73" w:rsidP="000049A2">
      <w:pPr>
        <w:spacing w:line="276" w:lineRule="auto"/>
        <w:rPr>
          <w:i/>
          <w:sz w:val="24"/>
          <w:szCs w:val="24"/>
        </w:rPr>
      </w:pPr>
      <w:r w:rsidRPr="00EA60C0">
        <w:rPr>
          <w:i/>
          <w:sz w:val="24"/>
          <w:szCs w:val="24"/>
        </w:rPr>
        <w:t>Рис.</w:t>
      </w:r>
      <w:r w:rsidR="006C7170" w:rsidRPr="00EA60C0">
        <w:rPr>
          <w:i/>
          <w:sz w:val="24"/>
          <w:szCs w:val="24"/>
        </w:rPr>
        <w:t>12</w:t>
      </w:r>
      <w:r w:rsidRPr="00EA60C0">
        <w:rPr>
          <w:i/>
          <w:sz w:val="24"/>
          <w:szCs w:val="24"/>
        </w:rPr>
        <w:t>. Интерфейс вкладки «Электроэнергия»</w:t>
      </w:r>
    </w:p>
    <w:p w14:paraId="25E97CB5" w14:textId="0961F38A" w:rsidR="00731E73" w:rsidRPr="00EA60C0" w:rsidRDefault="000D7B8B" w:rsidP="00E15CFF">
      <w:pPr>
        <w:pStyle w:val="a3"/>
        <w:spacing w:line="276" w:lineRule="auto"/>
        <w:ind w:firstLine="567"/>
        <w:jc w:val="both"/>
      </w:pPr>
      <w:r w:rsidRPr="00EA60C0">
        <w:t xml:space="preserve">Обновление данных выполняется с помощью кнопки </w:t>
      </w:r>
      <w:r w:rsidRPr="00EA60C0">
        <w:rPr>
          <w:noProof/>
          <w:spacing w:val="1"/>
          <w:lang w:bidi="ar-SA"/>
        </w:rPr>
        <w:drawing>
          <wp:inline distT="0" distB="0" distL="0" distR="0" wp14:anchorId="56B990FF" wp14:editId="078F7AF3">
            <wp:extent cx="304800" cy="304800"/>
            <wp:effectExtent l="0" t="0" r="0" b="0"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0C0">
        <w:t xml:space="preserve"> на панели</w:t>
      </w:r>
      <w:r w:rsidRPr="00EA60C0">
        <w:rPr>
          <w:spacing w:val="-19"/>
        </w:rPr>
        <w:t xml:space="preserve"> </w:t>
      </w:r>
      <w:r w:rsidRPr="00EA60C0">
        <w:t>инструментов.</w:t>
      </w:r>
    </w:p>
    <w:p w14:paraId="7608AE6E" w14:textId="77777777" w:rsidR="00423874" w:rsidRPr="00EA60C0" w:rsidRDefault="000D7B8B" w:rsidP="00E15CFF">
      <w:pPr>
        <w:pStyle w:val="a3"/>
        <w:spacing w:before="257" w:line="276" w:lineRule="auto"/>
        <w:ind w:right="55" w:firstLine="567"/>
        <w:jc w:val="both"/>
      </w:pPr>
      <w:r w:rsidRPr="00EA60C0">
        <w:t>Масштабирование данных при отображении с учётом коэффициентов трансформации по току и напряжению включается с помощью флага «Учитывать КТТ, КТН» на панели инструментов.</w:t>
      </w:r>
    </w:p>
    <w:p w14:paraId="3A2D6163" w14:textId="236BAE05" w:rsidR="00423874" w:rsidRPr="00EA60C0" w:rsidRDefault="000D7B8B" w:rsidP="00977E6D">
      <w:pPr>
        <w:pStyle w:val="a3"/>
        <w:spacing w:before="120" w:line="276" w:lineRule="auto"/>
        <w:ind w:firstLine="567"/>
        <w:jc w:val="both"/>
        <w:sectPr w:rsidR="00423874" w:rsidRPr="00EA60C0" w:rsidSect="006C4036">
          <w:pgSz w:w="11910" w:h="16840"/>
          <w:pgMar w:top="993" w:right="420" w:bottom="851" w:left="1000" w:header="838" w:footer="805" w:gutter="0"/>
          <w:cols w:space="720"/>
        </w:sectPr>
      </w:pPr>
      <w:r w:rsidRPr="00EA60C0">
        <w:t>Интервал отображения данных устанавливается с помощью панели выбора интервала на панели инструментов.</w:t>
      </w:r>
    </w:p>
    <w:p w14:paraId="1DEE06F3" w14:textId="1D82E1BB" w:rsidR="00423874" w:rsidRPr="00EA60C0" w:rsidRDefault="00C461CA" w:rsidP="007F6B9A">
      <w:pPr>
        <w:pStyle w:val="3"/>
        <w:numPr>
          <w:ilvl w:val="1"/>
          <w:numId w:val="8"/>
        </w:numPr>
        <w:tabs>
          <w:tab w:val="left" w:pos="567"/>
        </w:tabs>
        <w:spacing w:before="130" w:line="276" w:lineRule="auto"/>
        <w:ind w:left="0" w:firstLine="567"/>
      </w:pPr>
      <w:bookmarkStart w:id="95" w:name="_Toc99961956"/>
      <w:bookmarkStart w:id="96" w:name="_Toc99961994"/>
      <w:bookmarkStart w:id="97" w:name="_Toc100216523"/>
      <w:bookmarkStart w:id="98" w:name="_Toc101448908"/>
      <w:bookmarkStart w:id="99" w:name="_Toc101512807"/>
      <w:bookmarkStart w:id="100" w:name="_Toc101513066"/>
      <w:bookmarkStart w:id="101" w:name="_Toc101516378"/>
      <w:bookmarkStart w:id="102" w:name="_Toc101793881"/>
      <w:bookmarkStart w:id="103" w:name="_Toc149639943"/>
      <w:r w:rsidRPr="00EA60C0">
        <w:lastRenderedPageBreak/>
        <w:t>П</w:t>
      </w:r>
      <w:r w:rsidR="000D7B8B" w:rsidRPr="00EA60C0">
        <w:t>рофиль</w:t>
      </w:r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 w14:paraId="4F8D59FD" w14:textId="77777777" w:rsidR="00423874" w:rsidRPr="00EA60C0" w:rsidRDefault="00423874" w:rsidP="00E01FE7">
      <w:pPr>
        <w:pStyle w:val="a3"/>
        <w:spacing w:before="9" w:line="276" w:lineRule="auto"/>
        <w:rPr>
          <w:b/>
        </w:rPr>
      </w:pPr>
    </w:p>
    <w:p w14:paraId="7CC22436" w14:textId="675517DC" w:rsidR="00423874" w:rsidRPr="00EA60C0" w:rsidRDefault="000D7B8B" w:rsidP="00E01FE7">
      <w:pPr>
        <w:pStyle w:val="a3"/>
        <w:spacing w:line="276" w:lineRule="auto"/>
        <w:ind w:right="143" w:firstLine="567"/>
        <w:jc w:val="both"/>
      </w:pPr>
      <w:r w:rsidRPr="00EA60C0">
        <w:t>Вкладка «Профиль» предоставляет доступ к профилю потребления энергии (мощности) за интервал времени по выбранной точке учёта в табличной и графической форме.</w:t>
      </w:r>
      <w:r w:rsidR="000049A2" w:rsidRPr="00EA60C0">
        <w:t> </w:t>
      </w:r>
      <w:r w:rsidR="00E15CFF" w:rsidRPr="00EA60C0">
        <w:t>(Рис.</w:t>
      </w:r>
      <w:r w:rsidR="00977E6D" w:rsidRPr="00EA60C0">
        <w:t>13</w:t>
      </w:r>
      <w:r w:rsidR="00E15CFF" w:rsidRPr="00EA60C0">
        <w:t>)</w:t>
      </w:r>
    </w:p>
    <w:p w14:paraId="3EF41BA3" w14:textId="46814603" w:rsidR="00423874" w:rsidRPr="00EA60C0" w:rsidRDefault="005A780C" w:rsidP="000049A2">
      <w:pPr>
        <w:spacing w:line="276" w:lineRule="auto"/>
        <w:rPr>
          <w:i/>
          <w:sz w:val="24"/>
          <w:szCs w:val="24"/>
        </w:rPr>
      </w:pPr>
      <w:r w:rsidRPr="00EA60C0">
        <w:rPr>
          <w:noProof/>
          <w:sz w:val="24"/>
          <w:szCs w:val="24"/>
          <w:lang w:bidi="ar-SA"/>
        </w:rPr>
        <w:drawing>
          <wp:anchor distT="0" distB="0" distL="0" distR="0" simplePos="0" relativeHeight="251638784" behindDoc="0" locked="0" layoutInCell="1" allowOverlap="1" wp14:anchorId="5CDDCA68" wp14:editId="266C82F0">
            <wp:simplePos x="0" y="0"/>
            <wp:positionH relativeFrom="page">
              <wp:posOffset>723265</wp:posOffset>
            </wp:positionH>
            <wp:positionV relativeFrom="paragraph">
              <wp:posOffset>202565</wp:posOffset>
            </wp:positionV>
            <wp:extent cx="5247640" cy="4070985"/>
            <wp:effectExtent l="0" t="0" r="0" b="0"/>
            <wp:wrapTopAndBottom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B8B" w:rsidRPr="00EA60C0">
        <w:rPr>
          <w:i/>
          <w:sz w:val="24"/>
          <w:szCs w:val="24"/>
        </w:rPr>
        <w:t>Рис.</w:t>
      </w:r>
      <w:r w:rsidR="00977E6D" w:rsidRPr="00EA60C0">
        <w:rPr>
          <w:i/>
          <w:sz w:val="24"/>
          <w:szCs w:val="24"/>
        </w:rPr>
        <w:t>13</w:t>
      </w:r>
      <w:r w:rsidR="000D7B8B" w:rsidRPr="00EA60C0">
        <w:rPr>
          <w:i/>
          <w:sz w:val="24"/>
          <w:szCs w:val="24"/>
        </w:rPr>
        <w:t>. Интерфейс вкладки «Профиль» в табличной форме</w:t>
      </w:r>
    </w:p>
    <w:p w14:paraId="35D504F9" w14:textId="77777777" w:rsidR="00423874" w:rsidRPr="00EA60C0" w:rsidRDefault="00423874" w:rsidP="00E01FE7">
      <w:pPr>
        <w:pStyle w:val="a3"/>
        <w:spacing w:before="3" w:line="276" w:lineRule="auto"/>
        <w:rPr>
          <w:i/>
        </w:rPr>
      </w:pPr>
    </w:p>
    <w:p w14:paraId="66C0F0B8" w14:textId="77777777" w:rsidR="00C870E8" w:rsidRPr="00EA60C0" w:rsidRDefault="000D7B8B" w:rsidP="00C870E8">
      <w:pPr>
        <w:pStyle w:val="a3"/>
        <w:spacing w:before="1" w:line="276" w:lineRule="auto"/>
        <w:ind w:right="143" w:firstLine="567"/>
        <w:jc w:val="both"/>
        <w:rPr>
          <w:noProof/>
          <w:lang w:bidi="ar-SA"/>
        </w:rPr>
      </w:pPr>
      <w:r w:rsidRPr="00EA60C0">
        <w:t>Табличная форма представления профиля потребления энергии (мощности) содержит метки времени и соответствующие значения по всем доступным для выбранной точки учёта типам измерений</w:t>
      </w:r>
      <w:r w:rsidR="00E15CFF" w:rsidRPr="00EA60C0">
        <w:t> </w:t>
      </w:r>
      <w:r w:rsidRPr="00EA60C0">
        <w:t>по</w:t>
      </w:r>
      <w:r w:rsidR="00E15CFF" w:rsidRPr="00EA60C0">
        <w:t> </w:t>
      </w:r>
      <w:r w:rsidRPr="00EA60C0">
        <w:t>параметру.</w:t>
      </w:r>
      <w:r w:rsidR="000049A2" w:rsidRPr="00EA60C0">
        <w:t> </w:t>
      </w:r>
      <w:r w:rsidR="00E15CFF" w:rsidRPr="00EA60C0">
        <w:t>(Рис.</w:t>
      </w:r>
      <w:r w:rsidR="00977E6D" w:rsidRPr="00EA60C0">
        <w:t>14</w:t>
      </w:r>
      <w:r w:rsidR="00E15CFF" w:rsidRPr="00EA60C0">
        <w:t>)</w:t>
      </w:r>
      <w:r w:rsidR="00977E6D" w:rsidRPr="00EA60C0">
        <w:rPr>
          <w:noProof/>
          <w:highlight w:val="yellow"/>
          <w:lang w:bidi="ar-SA"/>
        </w:rPr>
        <w:t xml:space="preserve"> </w:t>
      </w:r>
      <w:r w:rsidR="00977E6D" w:rsidRPr="00EA60C0">
        <w:rPr>
          <w:noProof/>
          <w:highlight w:val="yellow"/>
          <w:lang w:bidi="ar-SA"/>
        </w:rPr>
        <w:drawing>
          <wp:inline distT="0" distB="0" distL="0" distR="0" wp14:anchorId="10CADE0F" wp14:editId="2BE7EFAE">
            <wp:extent cx="5278957" cy="3196424"/>
            <wp:effectExtent l="0" t="0" r="0" b="0"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193" cy="330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34615" w14:textId="139CE840" w:rsidR="00977E6D" w:rsidRPr="00EA60C0" w:rsidRDefault="00977E6D" w:rsidP="00C870E8">
      <w:pPr>
        <w:pStyle w:val="a3"/>
        <w:spacing w:before="1" w:line="276" w:lineRule="auto"/>
        <w:ind w:right="143"/>
        <w:sectPr w:rsidR="00977E6D" w:rsidRPr="00EA60C0" w:rsidSect="006C4036">
          <w:pgSz w:w="11910" w:h="16840"/>
          <w:pgMar w:top="1040" w:right="420" w:bottom="1000" w:left="1000" w:header="838" w:footer="805" w:gutter="0"/>
          <w:cols w:space="720"/>
        </w:sectPr>
      </w:pPr>
      <w:r w:rsidRPr="00EA60C0">
        <w:rPr>
          <w:i/>
        </w:rPr>
        <w:t>Рис.14. Интерфейс вкладки «Профиль» в графической форм</w:t>
      </w:r>
      <w:r w:rsidR="00C870E8" w:rsidRPr="00EA60C0">
        <w:rPr>
          <w:i/>
        </w:rPr>
        <w:t>.</w:t>
      </w:r>
      <w:r w:rsidR="00C870E8" w:rsidRPr="00EA60C0">
        <w:t xml:space="preserve"> </w:t>
      </w:r>
    </w:p>
    <w:p w14:paraId="3F82958A" w14:textId="17A95C83" w:rsidR="00423874" w:rsidRPr="00EA60C0" w:rsidRDefault="000D7B8B" w:rsidP="00977E6D">
      <w:pPr>
        <w:pStyle w:val="a3"/>
        <w:spacing w:line="276" w:lineRule="auto"/>
        <w:ind w:right="142" w:firstLine="720"/>
        <w:jc w:val="both"/>
      </w:pPr>
      <w:r w:rsidRPr="00EA60C0">
        <w:lastRenderedPageBreak/>
        <w:t>Графическая форма представления профиля потребления энергии (мощности) содержит графики значений по всем доступным для выбранной точки учёта типам измерений по параметру в привязке к шкале времени.</w:t>
      </w:r>
    </w:p>
    <w:p w14:paraId="0FAF9665" w14:textId="77777777" w:rsidR="00423874" w:rsidRPr="00EA60C0" w:rsidRDefault="000D7B8B" w:rsidP="00E15CFF">
      <w:pPr>
        <w:pStyle w:val="a3"/>
        <w:spacing w:before="121" w:line="276" w:lineRule="auto"/>
        <w:ind w:firstLine="567"/>
        <w:jc w:val="both"/>
      </w:pPr>
      <w:r w:rsidRPr="00EA60C0">
        <w:t xml:space="preserve">Обновление данных выполняется с помощью кнопки </w:t>
      </w:r>
      <w:r w:rsidRPr="00EA60C0">
        <w:rPr>
          <w:noProof/>
          <w:spacing w:val="1"/>
          <w:lang w:bidi="ar-SA"/>
        </w:rPr>
        <w:drawing>
          <wp:inline distT="0" distB="0" distL="0" distR="0" wp14:anchorId="763BE5EA" wp14:editId="7BE2AC6A">
            <wp:extent cx="304800" cy="304317"/>
            <wp:effectExtent l="0" t="0" r="0" b="0"/>
            <wp:docPr id="4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0C0">
        <w:t xml:space="preserve"> на панели</w:t>
      </w:r>
      <w:r w:rsidRPr="00EA60C0">
        <w:rPr>
          <w:spacing w:val="-19"/>
        </w:rPr>
        <w:t xml:space="preserve"> </w:t>
      </w:r>
      <w:r w:rsidRPr="00EA60C0">
        <w:t>инструментов.</w:t>
      </w:r>
    </w:p>
    <w:p w14:paraId="5E294A33" w14:textId="77777777" w:rsidR="00423874" w:rsidRPr="00EA60C0" w:rsidRDefault="000D7B8B" w:rsidP="00A86369">
      <w:pPr>
        <w:pStyle w:val="a3"/>
        <w:spacing w:before="256" w:line="276" w:lineRule="auto"/>
        <w:ind w:firstLine="567"/>
        <w:jc w:val="both"/>
      </w:pPr>
      <w:r w:rsidRPr="00EA60C0">
        <w:t>Выбор типа отображаемого параметра производится на панели инструментов с помощью элемента «Параметры» из следующего списка:</w:t>
      </w:r>
    </w:p>
    <w:p w14:paraId="1FEB5E2E" w14:textId="6AD8793F" w:rsidR="00423874" w:rsidRPr="00EA60C0" w:rsidRDefault="00977E6D" w:rsidP="00977E6D">
      <w:pPr>
        <w:pStyle w:val="a5"/>
        <w:tabs>
          <w:tab w:val="left" w:pos="567"/>
        </w:tabs>
        <w:spacing w:before="121" w:line="276" w:lineRule="auto"/>
        <w:ind w:left="567" w:firstLine="0"/>
        <w:jc w:val="both"/>
        <w:rPr>
          <w:sz w:val="24"/>
          <w:szCs w:val="24"/>
        </w:rPr>
      </w:pPr>
      <w:r w:rsidRPr="00EA60C0">
        <w:rPr>
          <w:sz w:val="24"/>
          <w:szCs w:val="24"/>
        </w:rPr>
        <w:t xml:space="preserve">1) </w:t>
      </w:r>
      <w:r w:rsidR="000D7B8B" w:rsidRPr="00EA60C0">
        <w:rPr>
          <w:sz w:val="24"/>
          <w:szCs w:val="24"/>
        </w:rPr>
        <w:t>Энергия за 30</w:t>
      </w:r>
      <w:r w:rsidR="000D7B8B" w:rsidRPr="00EA60C0">
        <w:rPr>
          <w:spacing w:val="-2"/>
          <w:sz w:val="24"/>
          <w:szCs w:val="24"/>
        </w:rPr>
        <w:t xml:space="preserve"> </w:t>
      </w:r>
      <w:r w:rsidR="000D7B8B" w:rsidRPr="00EA60C0">
        <w:rPr>
          <w:sz w:val="24"/>
          <w:szCs w:val="24"/>
        </w:rPr>
        <w:t>минут;</w:t>
      </w:r>
    </w:p>
    <w:p w14:paraId="523F6EBA" w14:textId="3144D68D" w:rsidR="00423874" w:rsidRPr="00EA60C0" w:rsidRDefault="00977E6D" w:rsidP="00977E6D">
      <w:pPr>
        <w:pStyle w:val="a5"/>
        <w:tabs>
          <w:tab w:val="left" w:pos="567"/>
        </w:tabs>
        <w:spacing w:line="276" w:lineRule="auto"/>
        <w:ind w:left="567" w:firstLine="0"/>
        <w:jc w:val="both"/>
        <w:rPr>
          <w:sz w:val="24"/>
          <w:szCs w:val="24"/>
        </w:rPr>
      </w:pPr>
      <w:r w:rsidRPr="00EA60C0">
        <w:rPr>
          <w:sz w:val="24"/>
          <w:szCs w:val="24"/>
        </w:rPr>
        <w:t xml:space="preserve">2) </w:t>
      </w:r>
      <w:r w:rsidR="000D7B8B" w:rsidRPr="00EA60C0">
        <w:rPr>
          <w:sz w:val="24"/>
          <w:szCs w:val="24"/>
        </w:rPr>
        <w:t>Энергия за 1</w:t>
      </w:r>
      <w:r w:rsidR="000D7B8B" w:rsidRPr="00EA60C0">
        <w:rPr>
          <w:spacing w:val="-2"/>
          <w:sz w:val="24"/>
          <w:szCs w:val="24"/>
        </w:rPr>
        <w:t xml:space="preserve"> </w:t>
      </w:r>
      <w:r w:rsidR="000D7B8B" w:rsidRPr="00EA60C0">
        <w:rPr>
          <w:sz w:val="24"/>
          <w:szCs w:val="24"/>
        </w:rPr>
        <w:t>час;</w:t>
      </w:r>
    </w:p>
    <w:p w14:paraId="7ECE5BE6" w14:textId="6C4A4B50" w:rsidR="00423874" w:rsidRPr="00EA60C0" w:rsidRDefault="00977E6D" w:rsidP="00977E6D">
      <w:pPr>
        <w:pStyle w:val="a5"/>
        <w:tabs>
          <w:tab w:val="left" w:pos="567"/>
        </w:tabs>
        <w:spacing w:line="276" w:lineRule="auto"/>
        <w:ind w:left="567" w:firstLine="0"/>
        <w:jc w:val="both"/>
        <w:rPr>
          <w:sz w:val="24"/>
          <w:szCs w:val="24"/>
        </w:rPr>
      </w:pPr>
      <w:r w:rsidRPr="00EA60C0">
        <w:rPr>
          <w:sz w:val="24"/>
          <w:szCs w:val="24"/>
        </w:rPr>
        <w:t xml:space="preserve">3) </w:t>
      </w:r>
      <w:r w:rsidR="000D7B8B" w:rsidRPr="00EA60C0">
        <w:rPr>
          <w:sz w:val="24"/>
          <w:szCs w:val="24"/>
        </w:rPr>
        <w:t>Мощность за 30</w:t>
      </w:r>
      <w:r w:rsidR="000D7B8B" w:rsidRPr="00EA60C0">
        <w:rPr>
          <w:spacing w:val="-1"/>
          <w:sz w:val="24"/>
          <w:szCs w:val="24"/>
        </w:rPr>
        <w:t xml:space="preserve"> </w:t>
      </w:r>
      <w:r w:rsidR="000D7B8B" w:rsidRPr="00EA60C0">
        <w:rPr>
          <w:sz w:val="24"/>
          <w:szCs w:val="24"/>
        </w:rPr>
        <w:t>минут;</w:t>
      </w:r>
    </w:p>
    <w:p w14:paraId="54BC986E" w14:textId="186DB395" w:rsidR="00423874" w:rsidRPr="00EA60C0" w:rsidRDefault="00977E6D" w:rsidP="00977E6D">
      <w:pPr>
        <w:pStyle w:val="a5"/>
        <w:tabs>
          <w:tab w:val="left" w:pos="567"/>
        </w:tabs>
        <w:spacing w:after="240" w:line="276" w:lineRule="auto"/>
        <w:ind w:left="567" w:firstLine="0"/>
        <w:jc w:val="both"/>
        <w:rPr>
          <w:sz w:val="24"/>
          <w:szCs w:val="24"/>
        </w:rPr>
      </w:pPr>
      <w:r w:rsidRPr="00EA60C0">
        <w:rPr>
          <w:sz w:val="24"/>
          <w:szCs w:val="24"/>
        </w:rPr>
        <w:t xml:space="preserve">4) </w:t>
      </w:r>
      <w:r w:rsidR="000D7B8B" w:rsidRPr="00EA60C0">
        <w:rPr>
          <w:sz w:val="24"/>
          <w:szCs w:val="24"/>
        </w:rPr>
        <w:t>Мощность за 1</w:t>
      </w:r>
      <w:r w:rsidR="000D7B8B" w:rsidRPr="00EA60C0">
        <w:rPr>
          <w:spacing w:val="-1"/>
          <w:sz w:val="24"/>
          <w:szCs w:val="24"/>
        </w:rPr>
        <w:t xml:space="preserve"> </w:t>
      </w:r>
      <w:r w:rsidR="000D7B8B" w:rsidRPr="00EA60C0">
        <w:rPr>
          <w:sz w:val="24"/>
          <w:szCs w:val="24"/>
        </w:rPr>
        <w:t>час.</w:t>
      </w:r>
    </w:p>
    <w:p w14:paraId="7E120CAE" w14:textId="76E6B8AB" w:rsidR="00423874" w:rsidRPr="00EA60C0" w:rsidRDefault="000D7B8B" w:rsidP="00C870E8">
      <w:pPr>
        <w:pStyle w:val="a3"/>
        <w:spacing w:line="276" w:lineRule="auto"/>
        <w:ind w:firstLine="567"/>
        <w:jc w:val="both"/>
      </w:pPr>
      <w:r w:rsidRPr="00EA60C0">
        <w:t>Интервал отображения данных устанавливается с помощью панели выбора интервала на панели инструментов</w:t>
      </w:r>
    </w:p>
    <w:p w14:paraId="157D6D2B" w14:textId="3C90176D" w:rsidR="00423874" w:rsidRPr="00EA60C0" w:rsidRDefault="000D7B8B" w:rsidP="007F6B9A">
      <w:pPr>
        <w:pStyle w:val="3"/>
        <w:numPr>
          <w:ilvl w:val="1"/>
          <w:numId w:val="8"/>
        </w:numPr>
        <w:tabs>
          <w:tab w:val="left" w:pos="567"/>
        </w:tabs>
        <w:spacing w:before="90" w:line="276" w:lineRule="auto"/>
        <w:ind w:left="567" w:hanging="283"/>
      </w:pPr>
      <w:bookmarkStart w:id="104" w:name="_Toc99961957"/>
      <w:bookmarkStart w:id="105" w:name="_Toc99961995"/>
      <w:bookmarkStart w:id="106" w:name="_Toc100216524"/>
      <w:bookmarkStart w:id="107" w:name="_Toc101448909"/>
      <w:bookmarkStart w:id="108" w:name="_Toc101512808"/>
      <w:bookmarkStart w:id="109" w:name="_Toc101513067"/>
      <w:bookmarkStart w:id="110" w:name="_Toc101516379"/>
      <w:bookmarkStart w:id="111" w:name="_Toc101793882"/>
      <w:bookmarkStart w:id="112" w:name="_Toc149639944"/>
      <w:r w:rsidRPr="00EA60C0">
        <w:t>Параметры</w:t>
      </w:r>
      <w:r w:rsidRPr="00EA60C0">
        <w:rPr>
          <w:spacing w:val="-1"/>
        </w:rPr>
        <w:t xml:space="preserve"> </w:t>
      </w:r>
      <w:r w:rsidRPr="00EA60C0">
        <w:t>сети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14:paraId="07D1CB23" w14:textId="77777777" w:rsidR="00423874" w:rsidRPr="00EA60C0" w:rsidRDefault="00423874" w:rsidP="00A86369">
      <w:pPr>
        <w:pStyle w:val="a3"/>
        <w:spacing w:before="9" w:line="276" w:lineRule="auto"/>
        <w:jc w:val="both"/>
        <w:rPr>
          <w:b/>
        </w:rPr>
      </w:pPr>
    </w:p>
    <w:p w14:paraId="166AC041" w14:textId="3F6C5008" w:rsidR="00423874" w:rsidRPr="00EA60C0" w:rsidRDefault="000D7B8B" w:rsidP="00A86369">
      <w:pPr>
        <w:pStyle w:val="a3"/>
        <w:spacing w:line="276" w:lineRule="auto"/>
        <w:ind w:right="146" w:firstLine="567"/>
        <w:jc w:val="both"/>
      </w:pPr>
      <w:r w:rsidRPr="00EA60C0">
        <w:t>Вкладка «Параметры сети» предоставляет доступ к текущим и архивным параметрам электрической сети по выбранной точке учёта в табличной форме, а также в форме векторной диаграммы.</w:t>
      </w:r>
      <w:r w:rsidR="00971D0D" w:rsidRPr="00EA60C0">
        <w:t> </w:t>
      </w:r>
      <w:r w:rsidR="00A86369" w:rsidRPr="00EA60C0">
        <w:t>(Рис.1</w:t>
      </w:r>
      <w:r w:rsidR="00C870E8" w:rsidRPr="00EA60C0">
        <w:t>5,16</w:t>
      </w:r>
      <w:r w:rsidR="00A86369" w:rsidRPr="00EA60C0">
        <w:t>)</w:t>
      </w:r>
    </w:p>
    <w:p w14:paraId="7242FD5E" w14:textId="77777777" w:rsidR="00423874" w:rsidRPr="00EA60C0" w:rsidRDefault="00423874" w:rsidP="00E01FE7">
      <w:pPr>
        <w:pStyle w:val="a3"/>
        <w:spacing w:before="4" w:line="276" w:lineRule="auto"/>
      </w:pPr>
    </w:p>
    <w:p w14:paraId="0EFEF251" w14:textId="77777777" w:rsidR="00423874" w:rsidRPr="00EA60C0" w:rsidRDefault="000D7B8B" w:rsidP="00E01FE7">
      <w:pPr>
        <w:pStyle w:val="a3"/>
        <w:spacing w:line="276" w:lineRule="auto"/>
      </w:pPr>
      <w:r w:rsidRPr="00EA60C0">
        <w:rPr>
          <w:noProof/>
          <w:lang w:bidi="ar-SA"/>
        </w:rPr>
        <w:drawing>
          <wp:inline distT="0" distB="0" distL="0" distR="0" wp14:anchorId="12234B05" wp14:editId="41FD6647">
            <wp:extent cx="5494352" cy="4762403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361" cy="5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BD627" w14:textId="09374685" w:rsidR="00680628" w:rsidRPr="00EA60C0" w:rsidRDefault="000D7B8B" w:rsidP="00261AC0">
      <w:pPr>
        <w:spacing w:before="10" w:line="276" w:lineRule="auto"/>
        <w:rPr>
          <w:i/>
          <w:sz w:val="24"/>
          <w:szCs w:val="24"/>
        </w:rPr>
      </w:pPr>
      <w:r w:rsidRPr="00EA60C0">
        <w:rPr>
          <w:i/>
          <w:sz w:val="24"/>
          <w:szCs w:val="24"/>
        </w:rPr>
        <w:t>Рис.</w:t>
      </w:r>
      <w:r w:rsidR="00731E73" w:rsidRPr="00EA60C0">
        <w:rPr>
          <w:i/>
          <w:sz w:val="24"/>
          <w:szCs w:val="24"/>
        </w:rPr>
        <w:t>1</w:t>
      </w:r>
      <w:r w:rsidR="00C870E8" w:rsidRPr="00EA60C0">
        <w:rPr>
          <w:i/>
          <w:sz w:val="24"/>
          <w:szCs w:val="24"/>
        </w:rPr>
        <w:t>5</w:t>
      </w:r>
      <w:r w:rsidRPr="00EA60C0">
        <w:rPr>
          <w:i/>
          <w:sz w:val="24"/>
          <w:szCs w:val="24"/>
        </w:rPr>
        <w:t>. Интерфейс вкладки «Параметры сети» для трёхфазного прибора учёта</w:t>
      </w:r>
      <w:r w:rsidR="00261AC0" w:rsidRPr="00EA60C0">
        <w:rPr>
          <w:i/>
          <w:sz w:val="24"/>
          <w:szCs w:val="24"/>
        </w:rPr>
        <w:t>.</w:t>
      </w:r>
    </w:p>
    <w:p w14:paraId="1A64D195" w14:textId="3CF07984" w:rsidR="00680628" w:rsidRPr="00EA60C0" w:rsidRDefault="00680628" w:rsidP="00261AC0">
      <w:pPr>
        <w:spacing w:before="10" w:line="276" w:lineRule="auto"/>
        <w:rPr>
          <w:i/>
          <w:sz w:val="24"/>
          <w:szCs w:val="24"/>
        </w:rPr>
      </w:pPr>
      <w:r w:rsidRPr="00EA60C0">
        <w:rPr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681792" behindDoc="0" locked="0" layoutInCell="1" allowOverlap="1" wp14:anchorId="6DECFFED" wp14:editId="314990BA">
            <wp:simplePos x="0" y="0"/>
            <wp:positionH relativeFrom="column">
              <wp:posOffset>-31115</wp:posOffset>
            </wp:positionH>
            <wp:positionV relativeFrom="paragraph">
              <wp:posOffset>61595</wp:posOffset>
            </wp:positionV>
            <wp:extent cx="5605145" cy="3378835"/>
            <wp:effectExtent l="0" t="0" r="0" b="0"/>
            <wp:wrapSquare wrapText="bothSides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7E8FF" w14:textId="2E02CFF3" w:rsidR="00680628" w:rsidRPr="00EA60C0" w:rsidRDefault="00680628" w:rsidP="00261AC0">
      <w:pPr>
        <w:spacing w:before="10" w:line="276" w:lineRule="auto"/>
        <w:rPr>
          <w:i/>
          <w:sz w:val="24"/>
          <w:szCs w:val="24"/>
        </w:rPr>
      </w:pPr>
    </w:p>
    <w:p w14:paraId="330D0594" w14:textId="77777777" w:rsidR="00680628" w:rsidRPr="00EA60C0" w:rsidRDefault="00680628" w:rsidP="00261AC0">
      <w:pPr>
        <w:spacing w:before="10" w:line="276" w:lineRule="auto"/>
        <w:rPr>
          <w:i/>
          <w:sz w:val="24"/>
          <w:szCs w:val="24"/>
        </w:rPr>
      </w:pPr>
    </w:p>
    <w:p w14:paraId="14F47074" w14:textId="77777777" w:rsidR="00680628" w:rsidRPr="00EA60C0" w:rsidRDefault="00680628" w:rsidP="00261AC0">
      <w:pPr>
        <w:spacing w:before="10" w:line="276" w:lineRule="auto"/>
        <w:rPr>
          <w:i/>
          <w:sz w:val="24"/>
          <w:szCs w:val="24"/>
        </w:rPr>
      </w:pPr>
    </w:p>
    <w:p w14:paraId="6A278966" w14:textId="77777777" w:rsidR="00680628" w:rsidRPr="00EA60C0" w:rsidRDefault="00680628" w:rsidP="00261AC0">
      <w:pPr>
        <w:spacing w:before="10" w:line="276" w:lineRule="auto"/>
        <w:rPr>
          <w:i/>
          <w:sz w:val="24"/>
          <w:szCs w:val="24"/>
        </w:rPr>
      </w:pPr>
    </w:p>
    <w:p w14:paraId="66A23FC6" w14:textId="77777777" w:rsidR="00680628" w:rsidRPr="00EA60C0" w:rsidRDefault="00680628" w:rsidP="00261AC0">
      <w:pPr>
        <w:spacing w:before="10" w:line="276" w:lineRule="auto"/>
        <w:rPr>
          <w:i/>
          <w:sz w:val="24"/>
          <w:szCs w:val="24"/>
        </w:rPr>
      </w:pPr>
    </w:p>
    <w:p w14:paraId="65B3D6CD" w14:textId="00783D4E" w:rsidR="00680628" w:rsidRPr="00EA60C0" w:rsidRDefault="00680628" w:rsidP="00261AC0">
      <w:pPr>
        <w:spacing w:before="10" w:line="276" w:lineRule="auto"/>
        <w:rPr>
          <w:i/>
          <w:sz w:val="24"/>
          <w:szCs w:val="24"/>
        </w:rPr>
      </w:pPr>
    </w:p>
    <w:p w14:paraId="1FD48D0A" w14:textId="77777777" w:rsidR="00680628" w:rsidRPr="00EA60C0" w:rsidRDefault="00680628" w:rsidP="00261AC0">
      <w:pPr>
        <w:spacing w:before="10" w:line="276" w:lineRule="auto"/>
        <w:rPr>
          <w:i/>
          <w:sz w:val="24"/>
          <w:szCs w:val="24"/>
        </w:rPr>
      </w:pPr>
    </w:p>
    <w:p w14:paraId="3E957306" w14:textId="77777777" w:rsidR="00680628" w:rsidRPr="00EA60C0" w:rsidRDefault="00680628" w:rsidP="00261AC0">
      <w:pPr>
        <w:spacing w:before="10" w:line="276" w:lineRule="auto"/>
        <w:rPr>
          <w:i/>
          <w:sz w:val="24"/>
          <w:szCs w:val="24"/>
        </w:rPr>
      </w:pPr>
    </w:p>
    <w:p w14:paraId="3DF331B3" w14:textId="77777777" w:rsidR="00680628" w:rsidRPr="00EA60C0" w:rsidRDefault="00680628" w:rsidP="00261AC0">
      <w:pPr>
        <w:spacing w:before="10" w:line="276" w:lineRule="auto"/>
        <w:rPr>
          <w:i/>
          <w:sz w:val="24"/>
          <w:szCs w:val="24"/>
        </w:rPr>
      </w:pPr>
    </w:p>
    <w:p w14:paraId="17F96572" w14:textId="77777777" w:rsidR="00680628" w:rsidRPr="00EA60C0" w:rsidRDefault="00680628" w:rsidP="00261AC0">
      <w:pPr>
        <w:spacing w:before="10" w:line="276" w:lineRule="auto"/>
        <w:rPr>
          <w:i/>
          <w:sz w:val="24"/>
          <w:szCs w:val="24"/>
        </w:rPr>
      </w:pPr>
    </w:p>
    <w:p w14:paraId="3205C3FA" w14:textId="77777777" w:rsidR="00680628" w:rsidRPr="00EA60C0" w:rsidRDefault="00680628" w:rsidP="00261AC0">
      <w:pPr>
        <w:spacing w:before="10" w:line="276" w:lineRule="auto"/>
        <w:rPr>
          <w:i/>
          <w:sz w:val="24"/>
          <w:szCs w:val="24"/>
        </w:rPr>
      </w:pPr>
    </w:p>
    <w:p w14:paraId="79CD046D" w14:textId="77777777" w:rsidR="00680628" w:rsidRPr="00EA60C0" w:rsidRDefault="00680628" w:rsidP="00261AC0">
      <w:pPr>
        <w:spacing w:before="10" w:line="276" w:lineRule="auto"/>
        <w:rPr>
          <w:i/>
          <w:sz w:val="24"/>
          <w:szCs w:val="24"/>
        </w:rPr>
      </w:pPr>
    </w:p>
    <w:p w14:paraId="45753C3A" w14:textId="77777777" w:rsidR="00680628" w:rsidRPr="00EA60C0" w:rsidRDefault="00680628" w:rsidP="00261AC0">
      <w:pPr>
        <w:spacing w:before="10" w:line="276" w:lineRule="auto"/>
        <w:rPr>
          <w:i/>
          <w:sz w:val="24"/>
          <w:szCs w:val="24"/>
        </w:rPr>
      </w:pPr>
    </w:p>
    <w:p w14:paraId="7C44B7EE" w14:textId="77777777" w:rsidR="00680628" w:rsidRPr="00EA60C0" w:rsidRDefault="00680628" w:rsidP="00261AC0">
      <w:pPr>
        <w:spacing w:before="10" w:line="276" w:lineRule="auto"/>
        <w:rPr>
          <w:i/>
          <w:sz w:val="24"/>
          <w:szCs w:val="24"/>
        </w:rPr>
      </w:pPr>
    </w:p>
    <w:p w14:paraId="16B07CA8" w14:textId="77777777" w:rsidR="00680628" w:rsidRPr="00EA60C0" w:rsidRDefault="00680628" w:rsidP="00680628">
      <w:pPr>
        <w:spacing w:before="10" w:after="240" w:line="276" w:lineRule="auto"/>
        <w:rPr>
          <w:i/>
          <w:sz w:val="24"/>
          <w:szCs w:val="24"/>
        </w:rPr>
      </w:pPr>
    </w:p>
    <w:p w14:paraId="2DDE5E94" w14:textId="6FC94031" w:rsidR="00680628" w:rsidRPr="00EA60C0" w:rsidRDefault="00680628" w:rsidP="005A780C">
      <w:pPr>
        <w:spacing w:before="10" w:line="276" w:lineRule="auto"/>
        <w:rPr>
          <w:i/>
          <w:sz w:val="24"/>
          <w:szCs w:val="24"/>
        </w:rPr>
      </w:pPr>
      <w:r w:rsidRPr="00EA60C0">
        <w:rPr>
          <w:i/>
          <w:sz w:val="24"/>
          <w:szCs w:val="24"/>
        </w:rPr>
        <w:t>Рис.16. Интерфейс вкладки «Параметры сети» для однофазного прибора учёта.</w:t>
      </w:r>
    </w:p>
    <w:p w14:paraId="531528C9" w14:textId="77777777" w:rsidR="00423874" w:rsidRPr="00EA60C0" w:rsidRDefault="000D7B8B" w:rsidP="00A86369">
      <w:pPr>
        <w:pStyle w:val="a3"/>
        <w:spacing w:before="1" w:line="276" w:lineRule="auto"/>
        <w:ind w:firstLine="567"/>
        <w:jc w:val="both"/>
      </w:pPr>
      <w:r w:rsidRPr="00EA60C0">
        <w:t xml:space="preserve">Обновление данных выполняется с помощью кнопки </w:t>
      </w:r>
      <w:r w:rsidRPr="00EA60C0">
        <w:rPr>
          <w:noProof/>
          <w:lang w:bidi="ar-SA"/>
        </w:rPr>
        <w:drawing>
          <wp:inline distT="0" distB="0" distL="0" distR="0" wp14:anchorId="79B52133" wp14:editId="6E420EBA">
            <wp:extent cx="270485" cy="270000"/>
            <wp:effectExtent l="0" t="0" r="0" b="0"/>
            <wp:docPr id="5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85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0C0">
        <w:rPr>
          <w:spacing w:val="-1"/>
        </w:rPr>
        <w:t xml:space="preserve"> </w:t>
      </w:r>
      <w:r w:rsidRPr="00EA60C0">
        <w:t>на панели</w:t>
      </w:r>
      <w:r w:rsidRPr="00EA60C0">
        <w:rPr>
          <w:spacing w:val="-18"/>
        </w:rPr>
        <w:t xml:space="preserve"> </w:t>
      </w:r>
      <w:r w:rsidRPr="00EA60C0">
        <w:t>инструментов.</w:t>
      </w:r>
    </w:p>
    <w:p w14:paraId="6DCA9456" w14:textId="77777777" w:rsidR="00423874" w:rsidRPr="00EA60C0" w:rsidRDefault="000D7B8B" w:rsidP="00A86369">
      <w:pPr>
        <w:pStyle w:val="a3"/>
        <w:spacing w:before="257" w:line="276" w:lineRule="auto"/>
        <w:ind w:right="153" w:firstLine="567"/>
        <w:jc w:val="both"/>
      </w:pPr>
      <w:r w:rsidRPr="00EA60C0">
        <w:t>Масштабирование параметров электрической сети при отображении с учётом коэффициентов трансформации по току и напряжению включается с помощью флага «Учитывать КТТ, КТН» на панели инструментов.</w:t>
      </w:r>
    </w:p>
    <w:p w14:paraId="0FA9A7F9" w14:textId="766F50A5" w:rsidR="00423874" w:rsidRPr="00EA60C0" w:rsidRDefault="000D7B8B" w:rsidP="005A780C">
      <w:pPr>
        <w:pStyle w:val="a3"/>
        <w:spacing w:before="119" w:after="240" w:line="276" w:lineRule="auto"/>
        <w:ind w:right="79" w:firstLine="567"/>
        <w:jc w:val="both"/>
      </w:pPr>
      <w:r w:rsidRPr="00EA60C0">
        <w:t>Для трёхфазной векторной диаграммы производится автоматическая проверка правильности полученных значений с соответствующей цветовой индикацией.</w:t>
      </w:r>
    </w:p>
    <w:p w14:paraId="7DE7962C" w14:textId="535AA498" w:rsidR="00423874" w:rsidRPr="00EA60C0" w:rsidRDefault="000D7B8B" w:rsidP="007F6B9A">
      <w:pPr>
        <w:pStyle w:val="3"/>
        <w:numPr>
          <w:ilvl w:val="1"/>
          <w:numId w:val="8"/>
        </w:numPr>
        <w:tabs>
          <w:tab w:val="left" w:pos="993"/>
        </w:tabs>
        <w:spacing w:after="240" w:line="276" w:lineRule="auto"/>
        <w:ind w:left="567" w:hanging="283"/>
        <w:jc w:val="both"/>
      </w:pPr>
      <w:bookmarkStart w:id="113" w:name="_Toc99961958"/>
      <w:bookmarkStart w:id="114" w:name="_Toc99961996"/>
      <w:bookmarkStart w:id="115" w:name="_Toc100216525"/>
      <w:bookmarkStart w:id="116" w:name="_Toc101448910"/>
      <w:bookmarkStart w:id="117" w:name="_Toc101512809"/>
      <w:bookmarkStart w:id="118" w:name="_Toc101513068"/>
      <w:bookmarkStart w:id="119" w:name="_Toc101516380"/>
      <w:bookmarkStart w:id="120" w:name="_Toc101793883"/>
      <w:bookmarkStart w:id="121" w:name="_Toc149639945"/>
      <w:r w:rsidRPr="00EA60C0">
        <w:t>События</w:t>
      </w:r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14:paraId="1A7A0890" w14:textId="2775ADF9" w:rsidR="00423874" w:rsidRPr="00EA60C0" w:rsidRDefault="005A780C" w:rsidP="000D3D2E">
      <w:pPr>
        <w:pStyle w:val="a3"/>
        <w:spacing w:line="276" w:lineRule="auto"/>
        <w:ind w:firstLine="567"/>
        <w:jc w:val="both"/>
      </w:pPr>
      <w:r w:rsidRPr="00EA60C0">
        <w:rPr>
          <w:noProof/>
          <w:lang w:bidi="ar-SA"/>
        </w:rPr>
        <w:drawing>
          <wp:anchor distT="0" distB="0" distL="0" distR="0" simplePos="0" relativeHeight="251651072" behindDoc="0" locked="0" layoutInCell="1" allowOverlap="1" wp14:anchorId="679EC75C" wp14:editId="773BE9A2">
            <wp:simplePos x="0" y="0"/>
            <wp:positionH relativeFrom="page">
              <wp:posOffset>720725</wp:posOffset>
            </wp:positionH>
            <wp:positionV relativeFrom="paragraph">
              <wp:posOffset>497592</wp:posOffset>
            </wp:positionV>
            <wp:extent cx="6437191" cy="2204180"/>
            <wp:effectExtent l="0" t="0" r="0" b="0"/>
            <wp:wrapTopAndBottom/>
            <wp:docPr id="5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191" cy="220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D7B8B" w:rsidRPr="00EA60C0">
        <w:t>Вкладка «События» предоставляет доступ к журналам событий прибора учёта за интервал времени по выбранной точке учёта.</w:t>
      </w:r>
      <w:r w:rsidR="00971D0D" w:rsidRPr="00EA60C0">
        <w:t> </w:t>
      </w:r>
      <w:r w:rsidR="0047518C" w:rsidRPr="00EA60C0">
        <w:t>(Рис.1</w:t>
      </w:r>
      <w:r w:rsidR="00261AC0" w:rsidRPr="00EA60C0">
        <w:t>7</w:t>
      </w:r>
      <w:r w:rsidR="0047518C" w:rsidRPr="00EA60C0">
        <w:t>)</w:t>
      </w:r>
    </w:p>
    <w:p w14:paraId="56A7296B" w14:textId="45F8534E" w:rsidR="00423874" w:rsidRPr="00EA60C0" w:rsidRDefault="000D7B8B" w:rsidP="00971D0D">
      <w:pPr>
        <w:spacing w:line="276" w:lineRule="auto"/>
        <w:rPr>
          <w:i/>
          <w:sz w:val="24"/>
          <w:szCs w:val="24"/>
        </w:rPr>
      </w:pPr>
      <w:r w:rsidRPr="00EA60C0">
        <w:rPr>
          <w:i/>
          <w:sz w:val="24"/>
          <w:szCs w:val="24"/>
        </w:rPr>
        <w:t xml:space="preserve">Рис. </w:t>
      </w:r>
      <w:r w:rsidR="00731E73" w:rsidRPr="00EA60C0">
        <w:rPr>
          <w:i/>
          <w:sz w:val="24"/>
          <w:szCs w:val="24"/>
        </w:rPr>
        <w:t>1</w:t>
      </w:r>
      <w:r w:rsidR="00261AC0" w:rsidRPr="00EA60C0">
        <w:rPr>
          <w:i/>
          <w:sz w:val="24"/>
          <w:szCs w:val="24"/>
        </w:rPr>
        <w:t>7</w:t>
      </w:r>
      <w:r w:rsidRPr="00EA60C0">
        <w:rPr>
          <w:i/>
          <w:sz w:val="24"/>
          <w:szCs w:val="24"/>
        </w:rPr>
        <w:t>. Интерфейс вкладки «События»</w:t>
      </w:r>
      <w:r w:rsidR="00261AC0" w:rsidRPr="00EA60C0">
        <w:rPr>
          <w:i/>
          <w:sz w:val="24"/>
          <w:szCs w:val="24"/>
        </w:rPr>
        <w:t>.</w:t>
      </w:r>
    </w:p>
    <w:p w14:paraId="67EE594F" w14:textId="0FC13444" w:rsidR="00423874" w:rsidRPr="00EA60C0" w:rsidRDefault="000D7B8B" w:rsidP="00BC3E50">
      <w:pPr>
        <w:pStyle w:val="a3"/>
        <w:spacing w:line="276" w:lineRule="auto"/>
        <w:ind w:firstLine="567"/>
        <w:jc w:val="both"/>
      </w:pPr>
      <w:r w:rsidRPr="00EA60C0">
        <w:t xml:space="preserve">Обновление данных выполняется с помощью кнопки </w:t>
      </w:r>
      <w:r w:rsidRPr="00EA60C0">
        <w:rPr>
          <w:noProof/>
          <w:spacing w:val="2"/>
          <w:lang w:bidi="ar-SA"/>
        </w:rPr>
        <w:drawing>
          <wp:inline distT="0" distB="0" distL="0" distR="0" wp14:anchorId="76126BEE" wp14:editId="507ED3A0">
            <wp:extent cx="270429" cy="270000"/>
            <wp:effectExtent l="0" t="0" r="0" b="0"/>
            <wp:docPr id="5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29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0C0">
        <w:rPr>
          <w:spacing w:val="-1"/>
        </w:rPr>
        <w:t xml:space="preserve"> </w:t>
      </w:r>
      <w:r w:rsidRPr="00EA60C0">
        <w:t>на панели</w:t>
      </w:r>
      <w:r w:rsidRPr="00EA60C0">
        <w:rPr>
          <w:spacing w:val="-18"/>
        </w:rPr>
        <w:t xml:space="preserve"> </w:t>
      </w:r>
      <w:r w:rsidRPr="00EA60C0">
        <w:t>инструментов.</w:t>
      </w:r>
      <w:r w:rsidR="00BC3E50" w:rsidRPr="00EA60C0">
        <w:t xml:space="preserve">                      </w:t>
      </w:r>
      <w:r w:rsidRPr="00EA60C0">
        <w:t>Интервал отображения данных устанавливается с помощью панели выбора интервала на панели инструментов.</w:t>
      </w:r>
    </w:p>
    <w:p w14:paraId="189353F8" w14:textId="204F79E6" w:rsidR="00423874" w:rsidRPr="00EA60C0" w:rsidRDefault="0047518C" w:rsidP="008E0491">
      <w:pPr>
        <w:pStyle w:val="2"/>
        <w:tabs>
          <w:tab w:val="left" w:pos="567"/>
        </w:tabs>
        <w:spacing w:before="1" w:line="276" w:lineRule="auto"/>
        <w:ind w:left="0" w:firstLine="284"/>
        <w:rPr>
          <w:sz w:val="24"/>
          <w:szCs w:val="24"/>
        </w:rPr>
      </w:pPr>
      <w:bookmarkStart w:id="122" w:name="_Toc99961959"/>
      <w:bookmarkStart w:id="123" w:name="_Toc99961997"/>
      <w:bookmarkStart w:id="124" w:name="_Toc100216526"/>
      <w:bookmarkStart w:id="125" w:name="_Toc101448911"/>
      <w:bookmarkStart w:id="126" w:name="_Toc101512810"/>
      <w:bookmarkStart w:id="127" w:name="_Toc101513069"/>
      <w:bookmarkStart w:id="128" w:name="_Toc101516381"/>
      <w:bookmarkStart w:id="129" w:name="_Toc101793884"/>
      <w:bookmarkStart w:id="130" w:name="_Toc149639946"/>
      <w:r w:rsidRPr="00EA60C0">
        <w:rPr>
          <w:sz w:val="24"/>
          <w:szCs w:val="24"/>
        </w:rPr>
        <w:lastRenderedPageBreak/>
        <w:t>8.</w:t>
      </w:r>
      <w:r w:rsidR="00880E93">
        <w:rPr>
          <w:sz w:val="24"/>
          <w:szCs w:val="24"/>
        </w:rPr>
        <w:t xml:space="preserve"> </w:t>
      </w:r>
      <w:r w:rsidR="000D7B8B" w:rsidRPr="00EA60C0">
        <w:rPr>
          <w:sz w:val="24"/>
          <w:szCs w:val="24"/>
        </w:rPr>
        <w:t>Отчёты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</w:p>
    <w:p w14:paraId="670905D7" w14:textId="77777777" w:rsidR="00423874" w:rsidRPr="00EA60C0" w:rsidRDefault="00423874" w:rsidP="0047518C">
      <w:pPr>
        <w:pStyle w:val="a3"/>
        <w:spacing w:before="7" w:line="276" w:lineRule="auto"/>
        <w:jc w:val="both"/>
        <w:rPr>
          <w:b/>
        </w:rPr>
      </w:pPr>
    </w:p>
    <w:p w14:paraId="60320483" w14:textId="2F4D587E" w:rsidR="00423874" w:rsidRPr="00EA60C0" w:rsidRDefault="0047518C" w:rsidP="0047518C">
      <w:pPr>
        <w:pStyle w:val="a3"/>
        <w:spacing w:line="276" w:lineRule="auto"/>
        <w:ind w:right="77" w:firstLine="567"/>
        <w:jc w:val="both"/>
      </w:pPr>
      <w:r w:rsidRPr="00EA60C0">
        <w:rPr>
          <w:noProof/>
          <w:lang w:bidi="ar-SA"/>
        </w:rPr>
        <w:drawing>
          <wp:anchor distT="0" distB="0" distL="0" distR="0" simplePos="0" relativeHeight="251657216" behindDoc="0" locked="0" layoutInCell="1" allowOverlap="1" wp14:anchorId="572BF470" wp14:editId="2C8990FF">
            <wp:simplePos x="0" y="0"/>
            <wp:positionH relativeFrom="page">
              <wp:posOffset>3585210</wp:posOffset>
            </wp:positionH>
            <wp:positionV relativeFrom="paragraph">
              <wp:posOffset>461366</wp:posOffset>
            </wp:positionV>
            <wp:extent cx="762000" cy="762000"/>
            <wp:effectExtent l="0" t="0" r="0" b="0"/>
            <wp:wrapTopAndBottom/>
            <wp:docPr id="5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D7B8B" w:rsidRPr="00EA60C0">
        <w:t>Переход в раздел «Отчёты» возможен с главной страницы или из главного меню интерфейса пользователя.</w:t>
      </w:r>
      <w:r w:rsidR="00971D0D" w:rsidRPr="00EA60C0">
        <w:t> </w:t>
      </w:r>
      <w:r w:rsidR="00A86369" w:rsidRPr="00EA60C0">
        <w:t>(Рис.1</w:t>
      </w:r>
      <w:r w:rsidR="00261AC0" w:rsidRPr="00EA60C0">
        <w:t>8</w:t>
      </w:r>
      <w:r w:rsidR="00A86369" w:rsidRPr="00EA60C0">
        <w:t>)</w:t>
      </w:r>
    </w:p>
    <w:p w14:paraId="79E3F5A5" w14:textId="62A0B42C" w:rsidR="00423874" w:rsidRPr="00EA60C0" w:rsidRDefault="000D7B8B" w:rsidP="00971D0D">
      <w:pPr>
        <w:spacing w:line="276" w:lineRule="auto"/>
        <w:ind w:firstLine="567"/>
        <w:rPr>
          <w:i/>
          <w:sz w:val="24"/>
          <w:szCs w:val="24"/>
        </w:rPr>
      </w:pPr>
      <w:r w:rsidRPr="00EA60C0">
        <w:rPr>
          <w:i/>
          <w:sz w:val="24"/>
          <w:szCs w:val="24"/>
        </w:rPr>
        <w:t>Рис.</w:t>
      </w:r>
      <w:r w:rsidR="00731E73" w:rsidRPr="00EA60C0">
        <w:rPr>
          <w:i/>
          <w:sz w:val="24"/>
          <w:szCs w:val="24"/>
        </w:rPr>
        <w:t>1</w:t>
      </w:r>
      <w:r w:rsidR="00261AC0" w:rsidRPr="00EA60C0">
        <w:rPr>
          <w:i/>
          <w:sz w:val="24"/>
          <w:szCs w:val="24"/>
        </w:rPr>
        <w:t>8</w:t>
      </w:r>
      <w:r w:rsidRPr="00EA60C0">
        <w:rPr>
          <w:i/>
          <w:sz w:val="24"/>
          <w:szCs w:val="24"/>
        </w:rPr>
        <w:t>. Вход в раздел «Отчёты» на главной странице</w:t>
      </w:r>
      <w:r w:rsidR="00261AC0" w:rsidRPr="00EA60C0">
        <w:rPr>
          <w:i/>
          <w:sz w:val="24"/>
          <w:szCs w:val="24"/>
        </w:rPr>
        <w:t>.</w:t>
      </w:r>
    </w:p>
    <w:p w14:paraId="3953B5E6" w14:textId="77777777" w:rsidR="00423874" w:rsidRPr="00EA60C0" w:rsidRDefault="00423874" w:rsidP="0047518C">
      <w:pPr>
        <w:pStyle w:val="a3"/>
        <w:spacing w:before="6" w:line="276" w:lineRule="auto"/>
        <w:jc w:val="both"/>
        <w:rPr>
          <w:i/>
        </w:rPr>
      </w:pPr>
    </w:p>
    <w:p w14:paraId="5B76153D" w14:textId="562124DB" w:rsidR="00423874" w:rsidRPr="00EA60C0" w:rsidRDefault="000D7B8B" w:rsidP="0047518C">
      <w:pPr>
        <w:pStyle w:val="a3"/>
        <w:spacing w:before="1" w:line="276" w:lineRule="auto"/>
        <w:ind w:right="55" w:firstLine="567"/>
        <w:jc w:val="both"/>
      </w:pPr>
      <w:r w:rsidRPr="00EA60C0">
        <w:t xml:space="preserve">При переходе в раздел «Отчёты» в левой части экрана отображается меню навигации раздела, содержащее список доступных </w:t>
      </w:r>
      <w:r w:rsidR="00CE471F" w:rsidRPr="00EA60C0">
        <w:t>пользовател</w:t>
      </w:r>
      <w:r w:rsidR="00971D0D" w:rsidRPr="00EA60C0">
        <w:t>ю</w:t>
      </w:r>
      <w:r w:rsidRPr="00EA60C0">
        <w:t xml:space="preserve"> отчётов.</w:t>
      </w:r>
      <w:r w:rsidR="00971D0D" w:rsidRPr="00EA60C0">
        <w:t xml:space="preserve"> </w:t>
      </w:r>
      <w:r w:rsidR="00A86369" w:rsidRPr="00EA60C0">
        <w:t>(Рис.1</w:t>
      </w:r>
      <w:r w:rsidR="00261AC0" w:rsidRPr="00EA60C0">
        <w:t>9</w:t>
      </w:r>
      <w:r w:rsidR="00A86369" w:rsidRPr="00EA60C0">
        <w:t>)</w:t>
      </w:r>
    </w:p>
    <w:p w14:paraId="61EC4705" w14:textId="77777777" w:rsidR="00423874" w:rsidRPr="00EA60C0" w:rsidRDefault="00423874" w:rsidP="00A86369">
      <w:pPr>
        <w:pStyle w:val="a3"/>
        <w:spacing w:before="4" w:line="276" w:lineRule="auto"/>
        <w:jc w:val="both"/>
      </w:pPr>
    </w:p>
    <w:p w14:paraId="406D6747" w14:textId="1AC04EEC" w:rsidR="00423874" w:rsidRPr="00EA60C0" w:rsidRDefault="00A86369" w:rsidP="00E01FE7">
      <w:pPr>
        <w:pStyle w:val="a3"/>
        <w:spacing w:line="276" w:lineRule="auto"/>
      </w:pPr>
      <w:r w:rsidRPr="00EA60C0">
        <w:rPr>
          <w:noProof/>
          <w:lang w:bidi="ar-SA"/>
        </w:rPr>
        <w:drawing>
          <wp:inline distT="0" distB="0" distL="0" distR="0" wp14:anchorId="1CE73EAA" wp14:editId="348C4162">
            <wp:extent cx="5654675" cy="30067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FEE2D" w14:textId="4A2CD7D9" w:rsidR="00423874" w:rsidRPr="00EA60C0" w:rsidRDefault="000D7B8B" w:rsidP="00971D0D">
      <w:pPr>
        <w:spacing w:line="276" w:lineRule="auto"/>
        <w:rPr>
          <w:i/>
          <w:sz w:val="24"/>
          <w:szCs w:val="24"/>
        </w:rPr>
      </w:pPr>
      <w:r w:rsidRPr="00EA60C0">
        <w:rPr>
          <w:i/>
          <w:sz w:val="24"/>
          <w:szCs w:val="24"/>
        </w:rPr>
        <w:t>Рис.</w:t>
      </w:r>
      <w:r w:rsidR="00731E73" w:rsidRPr="00EA60C0">
        <w:rPr>
          <w:i/>
          <w:sz w:val="24"/>
          <w:szCs w:val="24"/>
        </w:rPr>
        <w:t>1</w:t>
      </w:r>
      <w:r w:rsidR="00261AC0" w:rsidRPr="00EA60C0">
        <w:rPr>
          <w:i/>
          <w:sz w:val="24"/>
          <w:szCs w:val="24"/>
        </w:rPr>
        <w:t>9</w:t>
      </w:r>
      <w:r w:rsidRPr="00EA60C0">
        <w:rPr>
          <w:i/>
          <w:sz w:val="24"/>
          <w:szCs w:val="24"/>
        </w:rPr>
        <w:t>. Меню навигации раздела «Отчёты»</w:t>
      </w:r>
      <w:r w:rsidR="00261AC0" w:rsidRPr="00EA60C0">
        <w:rPr>
          <w:i/>
          <w:sz w:val="24"/>
          <w:szCs w:val="24"/>
        </w:rPr>
        <w:t>.</w:t>
      </w:r>
    </w:p>
    <w:p w14:paraId="58DA69FA" w14:textId="6B719AF9" w:rsidR="00423874" w:rsidRPr="00EA60C0" w:rsidRDefault="000D7B8B" w:rsidP="00BC3E50">
      <w:pPr>
        <w:pStyle w:val="a3"/>
        <w:spacing w:before="104" w:line="276" w:lineRule="auto"/>
        <w:ind w:right="142" w:firstLine="567"/>
      </w:pPr>
      <w:r w:rsidRPr="00EA60C0">
        <w:t>В правой части экрана отображается страница ввода параметров выбранного отчёта. Набор параметров зависит от выбранного отчёта.</w:t>
      </w:r>
      <w:r w:rsidR="00971D0D" w:rsidRPr="00EA60C0">
        <w:t> </w:t>
      </w:r>
      <w:r w:rsidR="00ED30ED" w:rsidRPr="00EA60C0">
        <w:t>(Рис.</w:t>
      </w:r>
      <w:r w:rsidR="00261AC0" w:rsidRPr="00EA60C0">
        <w:t>20</w:t>
      </w:r>
      <w:r w:rsidR="00ED30ED" w:rsidRPr="00EA60C0">
        <w:t>)</w:t>
      </w:r>
    </w:p>
    <w:p w14:paraId="4E2085C5" w14:textId="77777777" w:rsidR="00423874" w:rsidRPr="00EA60C0" w:rsidRDefault="000D7B8B" w:rsidP="00BC3E50">
      <w:pPr>
        <w:pStyle w:val="a3"/>
        <w:spacing w:before="240" w:line="276" w:lineRule="auto"/>
      </w:pPr>
      <w:r w:rsidRPr="00EA60C0">
        <w:rPr>
          <w:noProof/>
          <w:lang w:bidi="ar-SA"/>
        </w:rPr>
        <w:drawing>
          <wp:inline distT="0" distB="0" distL="0" distR="0" wp14:anchorId="7794550E" wp14:editId="03B50FAB">
            <wp:extent cx="1709530" cy="1518285"/>
            <wp:effectExtent l="0" t="0" r="0" b="0"/>
            <wp:docPr id="6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852" cy="153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8AA43" w14:textId="35616DD5" w:rsidR="00423874" w:rsidRPr="00EA60C0" w:rsidRDefault="000D7B8B" w:rsidP="00971D0D">
      <w:pPr>
        <w:spacing w:before="1" w:line="276" w:lineRule="auto"/>
        <w:rPr>
          <w:i/>
          <w:sz w:val="24"/>
          <w:szCs w:val="24"/>
        </w:rPr>
      </w:pPr>
      <w:r w:rsidRPr="00EA60C0">
        <w:rPr>
          <w:i/>
          <w:sz w:val="24"/>
          <w:szCs w:val="24"/>
        </w:rPr>
        <w:t>Рис.</w:t>
      </w:r>
      <w:r w:rsidR="00261AC0" w:rsidRPr="00EA60C0">
        <w:rPr>
          <w:i/>
          <w:sz w:val="24"/>
          <w:szCs w:val="24"/>
        </w:rPr>
        <w:t>20</w:t>
      </w:r>
      <w:r w:rsidRPr="00EA60C0">
        <w:rPr>
          <w:i/>
          <w:sz w:val="24"/>
          <w:szCs w:val="24"/>
        </w:rPr>
        <w:t>. Страница ввода параметров отчёта</w:t>
      </w:r>
      <w:r w:rsidR="00261AC0" w:rsidRPr="00EA60C0">
        <w:rPr>
          <w:i/>
          <w:sz w:val="24"/>
          <w:szCs w:val="24"/>
        </w:rPr>
        <w:t>.</w:t>
      </w:r>
    </w:p>
    <w:p w14:paraId="5768A20F" w14:textId="77777777" w:rsidR="00423874" w:rsidRPr="00EA60C0" w:rsidRDefault="00423874" w:rsidP="00E01FE7">
      <w:pPr>
        <w:pStyle w:val="a3"/>
        <w:spacing w:before="6" w:line="276" w:lineRule="auto"/>
        <w:rPr>
          <w:i/>
        </w:rPr>
      </w:pPr>
    </w:p>
    <w:p w14:paraId="641DEB7E" w14:textId="5BD5C21F" w:rsidR="00423874" w:rsidRPr="00EA60C0" w:rsidRDefault="000D7B8B" w:rsidP="00086C1B">
      <w:pPr>
        <w:pStyle w:val="a3"/>
        <w:spacing w:line="276" w:lineRule="auto"/>
        <w:ind w:right="144" w:firstLine="567"/>
        <w:jc w:val="both"/>
      </w:pPr>
      <w:r w:rsidRPr="00EA60C0">
        <w:t>Формирование</w:t>
      </w:r>
      <w:r w:rsidRPr="00EA60C0">
        <w:rPr>
          <w:spacing w:val="-17"/>
        </w:rPr>
        <w:t xml:space="preserve"> </w:t>
      </w:r>
      <w:r w:rsidRPr="00EA60C0">
        <w:t>отчёта</w:t>
      </w:r>
      <w:r w:rsidRPr="00EA60C0">
        <w:rPr>
          <w:spacing w:val="-16"/>
        </w:rPr>
        <w:t xml:space="preserve"> </w:t>
      </w:r>
      <w:r w:rsidRPr="00EA60C0">
        <w:t>выполняется</w:t>
      </w:r>
      <w:r w:rsidRPr="00EA60C0">
        <w:rPr>
          <w:spacing w:val="-16"/>
        </w:rPr>
        <w:t xml:space="preserve"> </w:t>
      </w:r>
      <w:r w:rsidRPr="00EA60C0">
        <w:t>в</w:t>
      </w:r>
      <w:r w:rsidRPr="00EA60C0">
        <w:rPr>
          <w:spacing w:val="-17"/>
        </w:rPr>
        <w:t xml:space="preserve"> </w:t>
      </w:r>
      <w:r w:rsidRPr="00EA60C0">
        <w:t>форматах</w:t>
      </w:r>
      <w:r w:rsidRPr="00EA60C0">
        <w:rPr>
          <w:spacing w:val="-19"/>
        </w:rPr>
        <w:t xml:space="preserve"> </w:t>
      </w:r>
      <w:r w:rsidRPr="00EA60C0">
        <w:t>«P</w:t>
      </w:r>
      <w:r w:rsidR="00BC3E50" w:rsidRPr="00EA60C0">
        <w:rPr>
          <w:lang w:val="en-US"/>
        </w:rPr>
        <w:t>DF</w:t>
      </w:r>
      <w:r w:rsidRPr="00EA60C0">
        <w:t>»</w:t>
      </w:r>
      <w:r w:rsidRPr="00EA60C0">
        <w:rPr>
          <w:spacing w:val="-16"/>
        </w:rPr>
        <w:t xml:space="preserve"> </w:t>
      </w:r>
      <w:r w:rsidRPr="00EA60C0">
        <w:t>и</w:t>
      </w:r>
      <w:r w:rsidRPr="00EA60C0">
        <w:rPr>
          <w:spacing w:val="-16"/>
        </w:rPr>
        <w:t xml:space="preserve"> </w:t>
      </w:r>
      <w:r w:rsidRPr="00EA60C0">
        <w:t>«Excel»</w:t>
      </w:r>
      <w:r w:rsidRPr="00EA60C0">
        <w:rPr>
          <w:spacing w:val="-16"/>
        </w:rPr>
        <w:t xml:space="preserve"> </w:t>
      </w:r>
      <w:r w:rsidRPr="00EA60C0">
        <w:t>с</w:t>
      </w:r>
      <w:r w:rsidRPr="00EA60C0">
        <w:rPr>
          <w:spacing w:val="-20"/>
        </w:rPr>
        <w:t xml:space="preserve"> </w:t>
      </w:r>
      <w:r w:rsidRPr="00EA60C0">
        <w:t>помощью</w:t>
      </w:r>
      <w:r w:rsidRPr="00EA60C0">
        <w:rPr>
          <w:spacing w:val="-16"/>
        </w:rPr>
        <w:t xml:space="preserve"> </w:t>
      </w:r>
      <w:r w:rsidRPr="00EA60C0">
        <w:t>соответствующих кнопок.</w:t>
      </w:r>
      <w:r w:rsidRPr="00EA60C0">
        <w:rPr>
          <w:spacing w:val="-11"/>
        </w:rPr>
        <w:t xml:space="preserve"> </w:t>
      </w:r>
      <w:r w:rsidRPr="00EA60C0">
        <w:t>Сформированные</w:t>
      </w:r>
      <w:r w:rsidRPr="00EA60C0">
        <w:rPr>
          <w:spacing w:val="-12"/>
        </w:rPr>
        <w:t xml:space="preserve"> </w:t>
      </w:r>
      <w:r w:rsidRPr="00EA60C0">
        <w:t>отчёты</w:t>
      </w:r>
      <w:r w:rsidRPr="00EA60C0">
        <w:rPr>
          <w:spacing w:val="-10"/>
        </w:rPr>
        <w:t xml:space="preserve"> </w:t>
      </w:r>
      <w:r w:rsidRPr="00EA60C0">
        <w:t>предоставляются</w:t>
      </w:r>
      <w:r w:rsidRPr="00EA60C0">
        <w:rPr>
          <w:spacing w:val="-11"/>
        </w:rPr>
        <w:t xml:space="preserve"> </w:t>
      </w:r>
      <w:r w:rsidRPr="00EA60C0">
        <w:t>в</w:t>
      </w:r>
      <w:r w:rsidRPr="00EA60C0">
        <w:rPr>
          <w:spacing w:val="-11"/>
        </w:rPr>
        <w:t xml:space="preserve"> </w:t>
      </w:r>
      <w:r w:rsidRPr="00EA60C0">
        <w:t>виде</w:t>
      </w:r>
      <w:r w:rsidRPr="00EA60C0">
        <w:rPr>
          <w:spacing w:val="-11"/>
        </w:rPr>
        <w:t xml:space="preserve"> </w:t>
      </w:r>
      <w:r w:rsidRPr="00EA60C0">
        <w:t>файлов</w:t>
      </w:r>
      <w:r w:rsidRPr="00EA60C0">
        <w:rPr>
          <w:spacing w:val="-11"/>
        </w:rPr>
        <w:t xml:space="preserve"> </w:t>
      </w:r>
      <w:r w:rsidRPr="00EA60C0">
        <w:t>на</w:t>
      </w:r>
      <w:r w:rsidRPr="00EA60C0">
        <w:rPr>
          <w:spacing w:val="-12"/>
        </w:rPr>
        <w:t xml:space="preserve"> </w:t>
      </w:r>
      <w:r w:rsidRPr="00EA60C0">
        <w:t>скачивание</w:t>
      </w:r>
      <w:r w:rsidRPr="00EA60C0">
        <w:rPr>
          <w:spacing w:val="-12"/>
        </w:rPr>
        <w:t xml:space="preserve"> </w:t>
      </w:r>
      <w:r w:rsidRPr="00EA60C0">
        <w:t>через</w:t>
      </w:r>
      <w:r w:rsidRPr="00EA60C0">
        <w:rPr>
          <w:spacing w:val="-10"/>
        </w:rPr>
        <w:t xml:space="preserve"> </w:t>
      </w:r>
      <w:r w:rsidRPr="00EA60C0">
        <w:t>стандартный интерфейс используемого</w:t>
      </w:r>
      <w:r w:rsidRPr="00EA60C0">
        <w:rPr>
          <w:spacing w:val="-3"/>
        </w:rPr>
        <w:t xml:space="preserve"> </w:t>
      </w:r>
      <w:r w:rsidRPr="00EA60C0">
        <w:t>Веб-браузера.</w:t>
      </w:r>
    </w:p>
    <w:p w14:paraId="6AE03D01" w14:textId="77777777" w:rsidR="00423874" w:rsidRPr="00EA60C0" w:rsidRDefault="00423874" w:rsidP="00086C1B">
      <w:pPr>
        <w:pStyle w:val="a3"/>
        <w:spacing w:line="276" w:lineRule="auto"/>
        <w:jc w:val="both"/>
      </w:pPr>
    </w:p>
    <w:p w14:paraId="37912F59" w14:textId="32453E23" w:rsidR="00423874" w:rsidRPr="00EA60C0" w:rsidRDefault="005C7260" w:rsidP="001046A4">
      <w:pPr>
        <w:pStyle w:val="3"/>
        <w:spacing w:after="240" w:line="276" w:lineRule="auto"/>
        <w:ind w:left="0" w:firstLine="284"/>
        <w:jc w:val="both"/>
      </w:pPr>
      <w:bookmarkStart w:id="131" w:name="_Toc99961960"/>
      <w:bookmarkStart w:id="132" w:name="_Toc99961998"/>
      <w:bookmarkStart w:id="133" w:name="_Toc100216527"/>
      <w:bookmarkStart w:id="134" w:name="_Toc101448912"/>
      <w:bookmarkStart w:id="135" w:name="_Toc101512811"/>
      <w:bookmarkStart w:id="136" w:name="_Toc101513070"/>
      <w:bookmarkStart w:id="137" w:name="_Toc101516382"/>
      <w:bookmarkStart w:id="138" w:name="_Toc101793885"/>
      <w:bookmarkStart w:id="139" w:name="_Toc149639947"/>
      <w:r w:rsidRPr="00EA60C0">
        <w:lastRenderedPageBreak/>
        <w:t>9</w:t>
      </w:r>
      <w:r w:rsidR="00B042AF" w:rsidRPr="00EA60C0">
        <w:t>.</w:t>
      </w:r>
      <w:r w:rsidR="001046A4">
        <w:t xml:space="preserve"> </w:t>
      </w:r>
      <w:r w:rsidR="000D7B8B" w:rsidRPr="00EA60C0">
        <w:t>Аналитика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</w:p>
    <w:p w14:paraId="1B75D2C2" w14:textId="72484768" w:rsidR="00086C1B" w:rsidRPr="00EA60C0" w:rsidRDefault="000D7B8B" w:rsidP="00BC3E50">
      <w:pPr>
        <w:pStyle w:val="a3"/>
        <w:spacing w:after="240" w:line="276" w:lineRule="auto"/>
        <w:ind w:right="154" w:firstLine="567"/>
        <w:jc w:val="both"/>
      </w:pPr>
      <w:r w:rsidRPr="00EA60C0">
        <w:t>Переход в раздел «Аналитика» возможен с главной страницы или из главного меню интерфейса пользователя.</w:t>
      </w:r>
    </w:p>
    <w:p w14:paraId="4F8733B9" w14:textId="06C6C0A0" w:rsidR="00541081" w:rsidRPr="00EA60C0" w:rsidRDefault="005C7260" w:rsidP="008E0491">
      <w:pPr>
        <w:pStyle w:val="3"/>
        <w:tabs>
          <w:tab w:val="left" w:pos="567"/>
        </w:tabs>
        <w:spacing w:before="0" w:line="276" w:lineRule="auto"/>
        <w:ind w:left="0" w:firstLine="284"/>
      </w:pPr>
      <w:bookmarkStart w:id="140" w:name="_Toc99961961"/>
      <w:bookmarkStart w:id="141" w:name="_Toc99961999"/>
      <w:bookmarkStart w:id="142" w:name="_Toc100216528"/>
      <w:bookmarkStart w:id="143" w:name="_Toc101448913"/>
      <w:bookmarkStart w:id="144" w:name="_Toc101512812"/>
      <w:bookmarkStart w:id="145" w:name="_Toc101513071"/>
      <w:bookmarkStart w:id="146" w:name="_Toc101516383"/>
      <w:bookmarkStart w:id="147" w:name="_Toc101793886"/>
      <w:bookmarkStart w:id="148" w:name="_Toc149639948"/>
      <w:r w:rsidRPr="00EA60C0">
        <w:t>9</w:t>
      </w:r>
      <w:r w:rsidR="00086C1B" w:rsidRPr="00EA60C0">
        <w:t>.</w:t>
      </w:r>
      <w:r w:rsidR="00AC5FCE" w:rsidRPr="00EA60C0">
        <w:t>1</w:t>
      </w:r>
      <w:r w:rsidR="008E0491">
        <w:t xml:space="preserve"> </w:t>
      </w:r>
      <w:r w:rsidR="000D7B8B" w:rsidRPr="00EA60C0">
        <w:t>Распределение</w:t>
      </w:r>
      <w:r w:rsidR="000D7B8B" w:rsidRPr="00EA60C0">
        <w:rPr>
          <w:spacing w:val="-2"/>
        </w:rPr>
        <w:t xml:space="preserve"> </w:t>
      </w:r>
      <w:r w:rsidR="000D7B8B" w:rsidRPr="00EA60C0">
        <w:t>энергии</w:t>
      </w:r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</w:p>
    <w:p w14:paraId="12FED67A" w14:textId="4D690375" w:rsidR="00423874" w:rsidRPr="00EA60C0" w:rsidRDefault="000D7B8B" w:rsidP="00BC3E50">
      <w:pPr>
        <w:pStyle w:val="a3"/>
        <w:spacing w:before="240" w:line="276" w:lineRule="auto"/>
        <w:ind w:right="143" w:firstLine="567"/>
        <w:jc w:val="both"/>
        <w:rPr>
          <w:spacing w:val="-7"/>
        </w:rPr>
      </w:pPr>
      <w:r w:rsidRPr="00EA60C0">
        <w:t>Инструмент «Распределение энергии» предоставляет информацию в виде круговой диаграммы</w:t>
      </w:r>
      <w:r w:rsidR="009F09D6" w:rsidRPr="00EA60C0">
        <w:t xml:space="preserve"> </w:t>
      </w:r>
      <w:r w:rsidRPr="00EA60C0">
        <w:t>по</w:t>
      </w:r>
      <w:r w:rsidRPr="00EA60C0">
        <w:rPr>
          <w:spacing w:val="-7"/>
        </w:rPr>
        <w:t xml:space="preserve"> </w:t>
      </w:r>
      <w:r w:rsidRPr="00EA60C0">
        <w:t>распределению</w:t>
      </w:r>
      <w:r w:rsidRPr="00EA60C0">
        <w:rPr>
          <w:spacing w:val="-8"/>
        </w:rPr>
        <w:t xml:space="preserve"> </w:t>
      </w:r>
      <w:r w:rsidRPr="00EA60C0">
        <w:t>потребления</w:t>
      </w:r>
      <w:r w:rsidRPr="00EA60C0">
        <w:rPr>
          <w:spacing w:val="-8"/>
        </w:rPr>
        <w:t xml:space="preserve"> </w:t>
      </w:r>
      <w:r w:rsidRPr="00EA60C0">
        <w:t>энергии</w:t>
      </w:r>
      <w:r w:rsidRPr="00EA60C0">
        <w:rPr>
          <w:spacing w:val="-7"/>
        </w:rPr>
        <w:t xml:space="preserve"> </w:t>
      </w:r>
      <w:r w:rsidRPr="00EA60C0">
        <w:t>за</w:t>
      </w:r>
      <w:r w:rsidRPr="00EA60C0">
        <w:rPr>
          <w:spacing w:val="-7"/>
        </w:rPr>
        <w:t xml:space="preserve"> </w:t>
      </w:r>
      <w:r w:rsidRPr="00EA60C0">
        <w:t>интервал</w:t>
      </w:r>
      <w:r w:rsidRPr="00EA60C0">
        <w:rPr>
          <w:spacing w:val="-7"/>
        </w:rPr>
        <w:t xml:space="preserve"> </w:t>
      </w:r>
      <w:r w:rsidRPr="00EA60C0">
        <w:t>времени</w:t>
      </w:r>
      <w:r w:rsidRPr="00EA60C0">
        <w:rPr>
          <w:spacing w:val="-7"/>
        </w:rPr>
        <w:t xml:space="preserve"> </w:t>
      </w:r>
      <w:r w:rsidRPr="00EA60C0">
        <w:t>по</w:t>
      </w:r>
      <w:r w:rsidRPr="00EA60C0">
        <w:rPr>
          <w:spacing w:val="-7"/>
        </w:rPr>
        <w:t xml:space="preserve"> </w:t>
      </w:r>
      <w:r w:rsidRPr="00EA60C0">
        <w:t>точкам</w:t>
      </w:r>
      <w:r w:rsidRPr="00EA60C0">
        <w:rPr>
          <w:spacing w:val="-7"/>
        </w:rPr>
        <w:t xml:space="preserve"> </w:t>
      </w:r>
      <w:r w:rsidRPr="00EA60C0">
        <w:t>учёта</w:t>
      </w:r>
      <w:r w:rsidR="00971D0D" w:rsidRPr="00EA60C0">
        <w:rPr>
          <w:spacing w:val="-7"/>
        </w:rPr>
        <w:t> </w:t>
      </w:r>
      <w:r w:rsidR="00CE471F" w:rsidRPr="00EA60C0">
        <w:t>пользователя</w:t>
      </w:r>
      <w:r w:rsidRPr="00EA60C0">
        <w:t>.</w:t>
      </w:r>
      <w:r w:rsidR="00971D0D" w:rsidRPr="00EA60C0">
        <w:t> </w:t>
      </w:r>
      <w:r w:rsidR="00086C1B" w:rsidRPr="00EA60C0">
        <w:rPr>
          <w:noProof/>
        </w:rPr>
        <w:t>(Рис.</w:t>
      </w:r>
      <w:r w:rsidR="00261AC0" w:rsidRPr="00EA60C0">
        <w:rPr>
          <w:noProof/>
        </w:rPr>
        <w:t>21</w:t>
      </w:r>
      <w:r w:rsidR="00086C1B" w:rsidRPr="00EA60C0">
        <w:rPr>
          <w:noProof/>
        </w:rPr>
        <w:t>)</w:t>
      </w:r>
      <w:r w:rsidR="001C3D85" w:rsidRPr="00EA60C0">
        <w:rPr>
          <w:noProof/>
          <w:lang w:bidi="ar-SA"/>
        </w:rPr>
        <w:drawing>
          <wp:inline distT="0" distB="0" distL="0" distR="0" wp14:anchorId="2AFED00C" wp14:editId="5426B609">
            <wp:extent cx="4841875" cy="3848431"/>
            <wp:effectExtent l="0" t="0" r="0" b="0"/>
            <wp:docPr id="6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877" cy="390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26A09" w14:textId="02CA3D1C" w:rsidR="00CE1009" w:rsidRPr="00EA60C0" w:rsidRDefault="000D7B8B" w:rsidP="00BC3E50">
      <w:pPr>
        <w:spacing w:before="18" w:line="276" w:lineRule="auto"/>
        <w:rPr>
          <w:i/>
          <w:sz w:val="24"/>
          <w:szCs w:val="24"/>
        </w:rPr>
      </w:pPr>
      <w:r w:rsidRPr="00EA60C0">
        <w:rPr>
          <w:i/>
          <w:sz w:val="24"/>
          <w:szCs w:val="24"/>
        </w:rPr>
        <w:t>Рис.</w:t>
      </w:r>
      <w:r w:rsidR="00261AC0" w:rsidRPr="00EA60C0">
        <w:rPr>
          <w:i/>
          <w:sz w:val="24"/>
          <w:szCs w:val="24"/>
        </w:rPr>
        <w:t>21</w:t>
      </w:r>
      <w:r w:rsidRPr="00EA60C0">
        <w:rPr>
          <w:i/>
          <w:sz w:val="24"/>
          <w:szCs w:val="24"/>
        </w:rPr>
        <w:t>. Интерфейс инструмента «Распределение энергии»</w:t>
      </w:r>
      <w:r w:rsidR="00BC3E50" w:rsidRPr="00EA60C0">
        <w:rPr>
          <w:i/>
          <w:sz w:val="24"/>
          <w:szCs w:val="24"/>
        </w:rPr>
        <w:t>.</w:t>
      </w:r>
    </w:p>
    <w:p w14:paraId="200A1751" w14:textId="0A8D6257" w:rsidR="00423874" w:rsidRPr="00EA60C0" w:rsidRDefault="000D7B8B" w:rsidP="00AC5FCE">
      <w:pPr>
        <w:pStyle w:val="a3"/>
        <w:spacing w:line="276" w:lineRule="auto"/>
        <w:ind w:firstLine="567"/>
        <w:jc w:val="both"/>
      </w:pPr>
      <w:r w:rsidRPr="00EA60C0">
        <w:t xml:space="preserve">Обновление данных выполняется с помощью кнопки </w:t>
      </w:r>
      <w:r w:rsidRPr="00EA60C0">
        <w:rPr>
          <w:noProof/>
          <w:spacing w:val="1"/>
          <w:lang w:bidi="ar-SA"/>
        </w:rPr>
        <w:drawing>
          <wp:inline distT="0" distB="0" distL="0" distR="0" wp14:anchorId="6D81C243" wp14:editId="6C2269D5">
            <wp:extent cx="304800" cy="304380"/>
            <wp:effectExtent l="0" t="0" r="0" b="0"/>
            <wp:docPr id="6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0C0">
        <w:t xml:space="preserve"> на панели</w:t>
      </w:r>
      <w:r w:rsidRPr="00EA60C0">
        <w:rPr>
          <w:spacing w:val="-19"/>
        </w:rPr>
        <w:t xml:space="preserve"> </w:t>
      </w:r>
      <w:r w:rsidRPr="00EA60C0">
        <w:t>инструментов.</w:t>
      </w:r>
    </w:p>
    <w:p w14:paraId="3E2D32CD" w14:textId="77777777" w:rsidR="00423874" w:rsidRPr="00EA60C0" w:rsidRDefault="000D7B8B" w:rsidP="00AC5FCE">
      <w:pPr>
        <w:pStyle w:val="a3"/>
        <w:spacing w:before="257" w:line="276" w:lineRule="auto"/>
        <w:ind w:right="152" w:firstLine="567"/>
        <w:jc w:val="both"/>
      </w:pPr>
      <w:r w:rsidRPr="00EA60C0">
        <w:t>Интервал отображения данных устанавливается с помощью панели выбора интервала на панели инструментов.</w:t>
      </w:r>
    </w:p>
    <w:p w14:paraId="6702BB09" w14:textId="77777777" w:rsidR="00423874" w:rsidRPr="00EA60C0" w:rsidRDefault="000D7B8B" w:rsidP="00AC5FCE">
      <w:pPr>
        <w:pStyle w:val="a3"/>
        <w:spacing w:before="121" w:line="276" w:lineRule="auto"/>
        <w:ind w:right="146" w:firstLine="567"/>
        <w:jc w:val="both"/>
      </w:pPr>
      <w:r w:rsidRPr="00EA60C0">
        <w:t>При наведении на область круговой диаграммы отображается всплывающая подсказка, содержащая метку времени, соответствующее значение и процент от суммы отображаемых значений.</w:t>
      </w:r>
    </w:p>
    <w:p w14:paraId="3A3815B7" w14:textId="0FD2E932" w:rsidR="00423874" w:rsidRPr="00EA60C0" w:rsidRDefault="000D7B8B" w:rsidP="00BC3E50">
      <w:pPr>
        <w:pStyle w:val="a3"/>
        <w:spacing w:before="119" w:after="240" w:line="276" w:lineRule="auto"/>
        <w:ind w:right="150" w:firstLine="567"/>
        <w:jc w:val="both"/>
      </w:pPr>
      <w:r w:rsidRPr="00EA60C0">
        <w:t>Скрыть или отобразить каждую из областей круговой диаграммы можно с помощью клика на соответствующий цветовой индикатор в правой части экрана. Показать или скрыть все области круговой диаграммы можно с помощью контекстного меню в правой части экрана.</w:t>
      </w:r>
      <w:r w:rsidR="00061550" w:rsidRPr="00EA60C0">
        <w:rPr>
          <w:i/>
        </w:rPr>
        <w:t xml:space="preserve"> (Рис.</w:t>
      </w:r>
      <w:r w:rsidR="00261AC0" w:rsidRPr="00EA60C0">
        <w:rPr>
          <w:i/>
        </w:rPr>
        <w:t>22</w:t>
      </w:r>
      <w:r w:rsidR="00061550" w:rsidRPr="00EA60C0">
        <w:rPr>
          <w:i/>
        </w:rPr>
        <w:t>).</w:t>
      </w:r>
    </w:p>
    <w:p w14:paraId="09C5F67A" w14:textId="69AFD6A3" w:rsidR="00CE1009" w:rsidRPr="00EA60C0" w:rsidRDefault="000D7B8B" w:rsidP="00BC3E50">
      <w:pPr>
        <w:pStyle w:val="a3"/>
        <w:spacing w:line="276" w:lineRule="auto"/>
      </w:pPr>
      <w:r w:rsidRPr="00EA60C0">
        <w:rPr>
          <w:noProof/>
          <w:lang w:bidi="ar-SA"/>
        </w:rPr>
        <w:drawing>
          <wp:inline distT="0" distB="0" distL="0" distR="0" wp14:anchorId="5FC1E0BA" wp14:editId="7F43062A">
            <wp:extent cx="1674495" cy="628153"/>
            <wp:effectExtent l="0" t="0" r="0" b="0"/>
            <wp:docPr id="6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283" cy="65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E1353" w14:textId="68129D89" w:rsidR="00423874" w:rsidRPr="00EA60C0" w:rsidRDefault="000D7B8B" w:rsidP="00B71A61">
      <w:pPr>
        <w:spacing w:before="13" w:line="276" w:lineRule="auto"/>
        <w:rPr>
          <w:i/>
          <w:sz w:val="24"/>
          <w:szCs w:val="24"/>
        </w:rPr>
      </w:pPr>
      <w:r w:rsidRPr="00EA60C0">
        <w:rPr>
          <w:i/>
          <w:sz w:val="24"/>
          <w:szCs w:val="24"/>
        </w:rPr>
        <w:t>Рис.</w:t>
      </w:r>
      <w:r w:rsidR="00261AC0" w:rsidRPr="00EA60C0">
        <w:rPr>
          <w:i/>
          <w:sz w:val="24"/>
          <w:szCs w:val="24"/>
        </w:rPr>
        <w:t>23</w:t>
      </w:r>
      <w:r w:rsidRPr="00EA60C0">
        <w:rPr>
          <w:i/>
          <w:sz w:val="24"/>
          <w:szCs w:val="24"/>
        </w:rPr>
        <w:t>. Меню управления видимостью областей круговой диаграммы</w:t>
      </w:r>
    </w:p>
    <w:p w14:paraId="15EC478C" w14:textId="5A367142" w:rsidR="00423874" w:rsidRPr="00EA60C0" w:rsidRDefault="000D7B8B" w:rsidP="007F6B9A">
      <w:pPr>
        <w:pStyle w:val="3"/>
        <w:numPr>
          <w:ilvl w:val="1"/>
          <w:numId w:val="9"/>
        </w:numPr>
        <w:tabs>
          <w:tab w:val="left" w:pos="851"/>
        </w:tabs>
        <w:spacing w:line="276" w:lineRule="auto"/>
        <w:ind w:left="0" w:firstLine="426"/>
      </w:pPr>
      <w:bookmarkStart w:id="149" w:name="_Toc99961962"/>
      <w:bookmarkStart w:id="150" w:name="_Toc99962000"/>
      <w:bookmarkStart w:id="151" w:name="_Toc100216529"/>
      <w:bookmarkStart w:id="152" w:name="_Toc101448914"/>
      <w:bookmarkStart w:id="153" w:name="_Toc101512813"/>
      <w:bookmarkStart w:id="154" w:name="_Toc101513072"/>
      <w:bookmarkStart w:id="155" w:name="_Toc101516384"/>
      <w:bookmarkStart w:id="156" w:name="_Toc101793887"/>
      <w:bookmarkStart w:id="157" w:name="_Toc149639949"/>
      <w:r w:rsidRPr="00EA60C0">
        <w:lastRenderedPageBreak/>
        <w:t>Нарушения</w:t>
      </w:r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</w:p>
    <w:p w14:paraId="6ED1E76B" w14:textId="77777777" w:rsidR="009F09D6" w:rsidRPr="00EA60C0" w:rsidRDefault="009F09D6" w:rsidP="00E01FE7">
      <w:pPr>
        <w:pStyle w:val="3"/>
        <w:tabs>
          <w:tab w:val="left" w:pos="1552"/>
        </w:tabs>
        <w:spacing w:line="276" w:lineRule="auto"/>
        <w:ind w:left="567" w:firstLine="0"/>
      </w:pPr>
    </w:p>
    <w:p w14:paraId="24817691" w14:textId="58F2E181" w:rsidR="00423874" w:rsidRPr="00EA60C0" w:rsidRDefault="000D7B8B" w:rsidP="00E01FE7">
      <w:pPr>
        <w:pStyle w:val="a3"/>
        <w:spacing w:line="276" w:lineRule="auto"/>
        <w:ind w:firstLine="567"/>
      </w:pPr>
      <w:r w:rsidRPr="00EA60C0">
        <w:t xml:space="preserve">Инструмент «Нарушения» предоставляет информацию по контролю выявленных для </w:t>
      </w:r>
      <w:r w:rsidR="00CE471F" w:rsidRPr="00EA60C0">
        <w:t>пользователя</w:t>
      </w:r>
      <w:r w:rsidRPr="00EA60C0">
        <w:t xml:space="preserve"> нарушений.</w:t>
      </w:r>
      <w:r w:rsidR="00B71A61" w:rsidRPr="00EA60C0">
        <w:t> </w:t>
      </w:r>
      <w:r w:rsidR="00242639" w:rsidRPr="00EA60C0">
        <w:t>(Рис.</w:t>
      </w:r>
      <w:r w:rsidR="00261AC0" w:rsidRPr="00EA60C0">
        <w:t>24</w:t>
      </w:r>
      <w:r w:rsidR="00242639" w:rsidRPr="00EA60C0">
        <w:t>)</w:t>
      </w:r>
    </w:p>
    <w:p w14:paraId="15AE4EB4" w14:textId="77777777" w:rsidR="00423874" w:rsidRPr="00EA60C0" w:rsidRDefault="000D7B8B" w:rsidP="00E01FE7">
      <w:pPr>
        <w:pStyle w:val="a3"/>
        <w:spacing w:before="120" w:line="276" w:lineRule="auto"/>
        <w:ind w:firstLine="567"/>
      </w:pPr>
      <w:r w:rsidRPr="00EA60C0">
        <w:t>Выполняется автоматический контроль следующих видов нарушений:</w:t>
      </w:r>
    </w:p>
    <w:p w14:paraId="5B0E0171" w14:textId="77777777" w:rsidR="00423874" w:rsidRPr="00EA60C0" w:rsidRDefault="00423874" w:rsidP="00E01FE7">
      <w:pPr>
        <w:pStyle w:val="a3"/>
        <w:spacing w:before="4" w:line="276" w:lineRule="auto"/>
      </w:pPr>
    </w:p>
    <w:p w14:paraId="435A32C7" w14:textId="12D6735A" w:rsidR="00423874" w:rsidRPr="00EA60C0" w:rsidRDefault="00BC3E50" w:rsidP="00BC3E50">
      <w:pPr>
        <w:pStyle w:val="a5"/>
        <w:tabs>
          <w:tab w:val="left" w:pos="567"/>
        </w:tabs>
        <w:spacing w:line="276" w:lineRule="auto"/>
        <w:ind w:left="567" w:firstLine="0"/>
        <w:rPr>
          <w:sz w:val="24"/>
          <w:szCs w:val="24"/>
        </w:rPr>
      </w:pPr>
      <w:r w:rsidRPr="00EA60C0">
        <w:rPr>
          <w:sz w:val="24"/>
          <w:szCs w:val="24"/>
        </w:rPr>
        <w:t xml:space="preserve">1) </w:t>
      </w:r>
      <w:r w:rsidR="000D7B8B" w:rsidRPr="00EA60C0">
        <w:rPr>
          <w:sz w:val="24"/>
          <w:szCs w:val="24"/>
        </w:rPr>
        <w:t>Нарушение целостности (вскрытие) корпуса прибора</w:t>
      </w:r>
      <w:r w:rsidR="000D7B8B" w:rsidRPr="00EA60C0">
        <w:rPr>
          <w:spacing w:val="-4"/>
          <w:sz w:val="24"/>
          <w:szCs w:val="24"/>
        </w:rPr>
        <w:t xml:space="preserve"> </w:t>
      </w:r>
      <w:r w:rsidR="000D7B8B" w:rsidRPr="00EA60C0">
        <w:rPr>
          <w:sz w:val="24"/>
          <w:szCs w:val="24"/>
        </w:rPr>
        <w:t>учёта;</w:t>
      </w:r>
    </w:p>
    <w:p w14:paraId="765AD741" w14:textId="77777777" w:rsidR="00423874" w:rsidRPr="00EA60C0" w:rsidRDefault="00423874" w:rsidP="00E01FE7">
      <w:pPr>
        <w:pStyle w:val="a3"/>
        <w:spacing w:before="7" w:line="276" w:lineRule="auto"/>
      </w:pPr>
    </w:p>
    <w:p w14:paraId="1600C616" w14:textId="1F3589EB" w:rsidR="00423874" w:rsidRPr="00EA60C0" w:rsidRDefault="00BC3E50" w:rsidP="00BC3E50">
      <w:pPr>
        <w:pStyle w:val="a5"/>
        <w:tabs>
          <w:tab w:val="left" w:pos="567"/>
        </w:tabs>
        <w:spacing w:line="276" w:lineRule="auto"/>
        <w:ind w:left="567" w:firstLine="0"/>
        <w:rPr>
          <w:sz w:val="24"/>
          <w:szCs w:val="24"/>
        </w:rPr>
      </w:pPr>
      <w:r w:rsidRPr="00EA60C0">
        <w:rPr>
          <w:sz w:val="24"/>
          <w:szCs w:val="24"/>
        </w:rPr>
        <w:t xml:space="preserve">2) </w:t>
      </w:r>
      <w:r w:rsidR="000D7B8B" w:rsidRPr="00EA60C0">
        <w:rPr>
          <w:sz w:val="24"/>
          <w:szCs w:val="24"/>
        </w:rPr>
        <w:t>Магнитное воздействие на прибор</w:t>
      </w:r>
      <w:r w:rsidR="000D7B8B" w:rsidRPr="00EA60C0">
        <w:rPr>
          <w:spacing w:val="-4"/>
          <w:sz w:val="24"/>
          <w:szCs w:val="24"/>
        </w:rPr>
        <w:t xml:space="preserve"> </w:t>
      </w:r>
      <w:r w:rsidR="000D7B8B" w:rsidRPr="00EA60C0">
        <w:rPr>
          <w:sz w:val="24"/>
          <w:szCs w:val="24"/>
        </w:rPr>
        <w:t>учёта.</w:t>
      </w:r>
    </w:p>
    <w:p w14:paraId="36BBFC01" w14:textId="77777777" w:rsidR="00423874" w:rsidRPr="00EA60C0" w:rsidRDefault="00423874" w:rsidP="00E01FE7">
      <w:pPr>
        <w:pStyle w:val="a3"/>
        <w:spacing w:before="3" w:line="276" w:lineRule="auto"/>
      </w:pPr>
    </w:p>
    <w:p w14:paraId="64BF8D2D" w14:textId="77777777" w:rsidR="00423874" w:rsidRPr="00EA60C0" w:rsidRDefault="000D7B8B" w:rsidP="00E01FE7">
      <w:pPr>
        <w:pStyle w:val="a3"/>
        <w:spacing w:before="1" w:line="276" w:lineRule="auto"/>
        <w:ind w:firstLine="567"/>
      </w:pPr>
      <w:r w:rsidRPr="00EA60C0">
        <w:t>Анализ нарушений выполняется на всём интервале работы прибора учёта от момента установки. Состояние формируется по следующим правилам:</w:t>
      </w:r>
    </w:p>
    <w:p w14:paraId="2397D6E2" w14:textId="77777777" w:rsidR="00423874" w:rsidRPr="00EA60C0" w:rsidRDefault="000D7B8B" w:rsidP="007F6B9A">
      <w:pPr>
        <w:pStyle w:val="a5"/>
        <w:numPr>
          <w:ilvl w:val="0"/>
          <w:numId w:val="2"/>
        </w:numPr>
        <w:tabs>
          <w:tab w:val="left" w:pos="567"/>
        </w:tabs>
        <w:spacing w:before="120" w:line="276" w:lineRule="auto"/>
        <w:ind w:left="0" w:firstLine="567"/>
        <w:rPr>
          <w:sz w:val="24"/>
          <w:szCs w:val="24"/>
        </w:rPr>
      </w:pPr>
      <w:r w:rsidRPr="00EA60C0">
        <w:rPr>
          <w:spacing w:val="-60"/>
          <w:w w:val="99"/>
          <w:sz w:val="24"/>
          <w:szCs w:val="24"/>
          <w:shd w:val="clear" w:color="auto" w:fill="00FF00"/>
        </w:rPr>
        <w:t xml:space="preserve"> </w:t>
      </w:r>
      <w:r w:rsidRPr="00EA60C0">
        <w:rPr>
          <w:sz w:val="24"/>
          <w:szCs w:val="24"/>
          <w:shd w:val="clear" w:color="auto" w:fill="00FF00"/>
        </w:rPr>
        <w:t>«Норма»</w:t>
      </w:r>
      <w:r w:rsidRPr="00EA60C0">
        <w:rPr>
          <w:sz w:val="24"/>
          <w:szCs w:val="24"/>
        </w:rPr>
        <w:t xml:space="preserve"> – в журнале прибора учёта не обнаружено действующих</w:t>
      </w:r>
      <w:r w:rsidRPr="00EA60C0">
        <w:rPr>
          <w:spacing w:val="-10"/>
          <w:sz w:val="24"/>
          <w:szCs w:val="24"/>
        </w:rPr>
        <w:t xml:space="preserve"> </w:t>
      </w:r>
      <w:r w:rsidRPr="00EA60C0">
        <w:rPr>
          <w:sz w:val="24"/>
          <w:szCs w:val="24"/>
        </w:rPr>
        <w:t>нарушений;</w:t>
      </w:r>
    </w:p>
    <w:p w14:paraId="131B6649" w14:textId="5E87522B" w:rsidR="00423874" w:rsidRPr="00EA60C0" w:rsidRDefault="00423874" w:rsidP="00E01FE7">
      <w:pPr>
        <w:pStyle w:val="a3"/>
        <w:spacing w:before="8" w:line="276" w:lineRule="auto"/>
      </w:pPr>
    </w:p>
    <w:p w14:paraId="48C9A0F3" w14:textId="525FBF34" w:rsidR="00423874" w:rsidRPr="00EA60C0" w:rsidRDefault="00BC3E50" w:rsidP="007F6B9A">
      <w:pPr>
        <w:pStyle w:val="a5"/>
        <w:numPr>
          <w:ilvl w:val="0"/>
          <w:numId w:val="2"/>
        </w:numPr>
        <w:tabs>
          <w:tab w:val="left" w:pos="567"/>
        </w:tabs>
        <w:spacing w:before="90" w:line="276" w:lineRule="auto"/>
        <w:ind w:left="0" w:firstLine="567"/>
        <w:rPr>
          <w:sz w:val="24"/>
          <w:szCs w:val="24"/>
        </w:rPr>
      </w:pPr>
      <w:r w:rsidRPr="00EA60C0">
        <w:rPr>
          <w:noProof/>
          <w:sz w:val="24"/>
          <w:szCs w:val="24"/>
          <w:lang w:bidi="ar-SA"/>
        </w:rPr>
        <w:drawing>
          <wp:anchor distT="0" distB="0" distL="0" distR="0" simplePos="0" relativeHeight="251654144" behindDoc="0" locked="0" layoutInCell="1" allowOverlap="1" wp14:anchorId="776F31DF" wp14:editId="495067C7">
            <wp:simplePos x="0" y="0"/>
            <wp:positionH relativeFrom="page">
              <wp:posOffset>597645</wp:posOffset>
            </wp:positionH>
            <wp:positionV relativeFrom="paragraph">
              <wp:posOffset>316893</wp:posOffset>
            </wp:positionV>
            <wp:extent cx="6640195" cy="3790315"/>
            <wp:effectExtent l="0" t="0" r="0" b="0"/>
            <wp:wrapTopAndBottom/>
            <wp:docPr id="7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B8B" w:rsidRPr="00EA60C0">
        <w:rPr>
          <w:spacing w:val="-60"/>
          <w:w w:val="99"/>
          <w:sz w:val="24"/>
          <w:szCs w:val="24"/>
          <w:shd w:val="clear" w:color="auto" w:fill="FF0000"/>
        </w:rPr>
        <w:t xml:space="preserve"> </w:t>
      </w:r>
      <w:r w:rsidR="000D7B8B" w:rsidRPr="00EA60C0">
        <w:rPr>
          <w:sz w:val="24"/>
          <w:szCs w:val="24"/>
          <w:shd w:val="clear" w:color="auto" w:fill="FF0000"/>
        </w:rPr>
        <w:t>«Нарушение»</w:t>
      </w:r>
      <w:r w:rsidR="000D7B8B" w:rsidRPr="00EA60C0">
        <w:rPr>
          <w:sz w:val="24"/>
          <w:szCs w:val="24"/>
        </w:rPr>
        <w:t xml:space="preserve"> – в журнале прибора учёта есть действующие</w:t>
      </w:r>
      <w:r w:rsidR="000D7B8B" w:rsidRPr="00EA60C0">
        <w:rPr>
          <w:spacing w:val="-8"/>
          <w:sz w:val="24"/>
          <w:szCs w:val="24"/>
        </w:rPr>
        <w:t xml:space="preserve"> </w:t>
      </w:r>
      <w:r w:rsidR="000D7B8B" w:rsidRPr="00EA60C0">
        <w:rPr>
          <w:sz w:val="24"/>
          <w:szCs w:val="24"/>
        </w:rPr>
        <w:t>нарушения.</w:t>
      </w:r>
    </w:p>
    <w:p w14:paraId="2B83BB55" w14:textId="26988B39" w:rsidR="00423874" w:rsidRPr="00C654BA" w:rsidRDefault="000D7B8B" w:rsidP="00BC3E50">
      <w:pPr>
        <w:spacing w:line="276" w:lineRule="auto"/>
        <w:ind w:right="2202"/>
        <w:rPr>
          <w:i/>
          <w:sz w:val="24"/>
          <w:szCs w:val="24"/>
        </w:rPr>
      </w:pPr>
      <w:r w:rsidRPr="00EA60C0">
        <w:rPr>
          <w:i/>
          <w:sz w:val="24"/>
          <w:szCs w:val="24"/>
        </w:rPr>
        <w:t>Рис.</w:t>
      </w:r>
      <w:r w:rsidR="00261AC0" w:rsidRPr="00EA60C0">
        <w:rPr>
          <w:i/>
          <w:sz w:val="24"/>
          <w:szCs w:val="24"/>
        </w:rPr>
        <w:t>24</w:t>
      </w:r>
      <w:r w:rsidRPr="00EA60C0">
        <w:rPr>
          <w:i/>
          <w:sz w:val="24"/>
          <w:szCs w:val="24"/>
        </w:rPr>
        <w:t>. Интерфейс инструмента «Нарушения»</w:t>
      </w:r>
      <w:r w:rsidR="00BC3E50" w:rsidRPr="00C654BA">
        <w:rPr>
          <w:i/>
          <w:sz w:val="24"/>
          <w:szCs w:val="24"/>
        </w:rPr>
        <w:t>.</w:t>
      </w:r>
    </w:p>
    <w:p w14:paraId="77B681D2" w14:textId="77777777" w:rsidR="00423874" w:rsidRPr="00EA60C0" w:rsidRDefault="000D7B8B" w:rsidP="00B71A61">
      <w:pPr>
        <w:pStyle w:val="a3"/>
        <w:spacing w:line="276" w:lineRule="auto"/>
        <w:ind w:firstLine="567"/>
      </w:pPr>
      <w:r w:rsidRPr="00EA60C0">
        <w:t xml:space="preserve">Обновление данных выполняется с помощью кнопки </w:t>
      </w:r>
      <w:r w:rsidRPr="00EA60C0">
        <w:rPr>
          <w:noProof/>
          <w:spacing w:val="1"/>
          <w:lang w:bidi="ar-SA"/>
        </w:rPr>
        <w:drawing>
          <wp:inline distT="0" distB="0" distL="0" distR="0" wp14:anchorId="4AD2CD37" wp14:editId="2CAA1423">
            <wp:extent cx="304800" cy="304800"/>
            <wp:effectExtent l="0" t="0" r="0" b="0"/>
            <wp:docPr id="7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0C0">
        <w:t xml:space="preserve"> на панели</w:t>
      </w:r>
      <w:r w:rsidRPr="00EA60C0">
        <w:rPr>
          <w:spacing w:val="-19"/>
        </w:rPr>
        <w:t xml:space="preserve"> </w:t>
      </w:r>
      <w:r w:rsidRPr="00EA60C0">
        <w:t>инструментов.</w:t>
      </w:r>
    </w:p>
    <w:p w14:paraId="0AD6E02E" w14:textId="38B9435A" w:rsidR="00423874" w:rsidRPr="00EA60C0" w:rsidRDefault="00423874" w:rsidP="00E01FE7">
      <w:pPr>
        <w:pStyle w:val="a3"/>
        <w:spacing w:line="276" w:lineRule="auto"/>
      </w:pPr>
    </w:p>
    <w:p w14:paraId="70630D64" w14:textId="51866808" w:rsidR="00423874" w:rsidRPr="00EA60C0" w:rsidRDefault="000D7B8B" w:rsidP="007F6B9A">
      <w:pPr>
        <w:pStyle w:val="3"/>
        <w:numPr>
          <w:ilvl w:val="1"/>
          <w:numId w:val="9"/>
        </w:numPr>
        <w:spacing w:before="130" w:line="276" w:lineRule="auto"/>
        <w:ind w:left="142" w:firstLine="142"/>
      </w:pPr>
      <w:bookmarkStart w:id="158" w:name="_Toc99961963"/>
      <w:bookmarkStart w:id="159" w:name="_Toc99962001"/>
      <w:bookmarkStart w:id="160" w:name="_Toc100216530"/>
      <w:bookmarkStart w:id="161" w:name="_Toc101448915"/>
      <w:bookmarkStart w:id="162" w:name="_Toc101512814"/>
      <w:bookmarkStart w:id="163" w:name="_Toc101513073"/>
      <w:bookmarkStart w:id="164" w:name="_Toc101516385"/>
      <w:bookmarkStart w:id="165" w:name="_Toc101793888"/>
      <w:bookmarkStart w:id="166" w:name="_Toc149639950"/>
      <w:r w:rsidRPr="00EA60C0">
        <w:t>Баланс</w:t>
      </w:r>
      <w:r w:rsidRPr="00EA60C0">
        <w:rPr>
          <w:spacing w:val="-2"/>
        </w:rPr>
        <w:t xml:space="preserve"> </w:t>
      </w:r>
      <w:r w:rsidRPr="00EA60C0">
        <w:t>электроэнергии</w:t>
      </w:r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</w:p>
    <w:p w14:paraId="23059683" w14:textId="77777777" w:rsidR="00423874" w:rsidRPr="00EA60C0" w:rsidRDefault="00423874" w:rsidP="00E01FE7">
      <w:pPr>
        <w:pStyle w:val="a3"/>
        <w:spacing w:before="9" w:line="276" w:lineRule="auto"/>
        <w:rPr>
          <w:b/>
        </w:rPr>
      </w:pPr>
    </w:p>
    <w:p w14:paraId="4EF11DCA" w14:textId="28C6AFFE" w:rsidR="00423874" w:rsidRPr="00EA60C0" w:rsidRDefault="000D7B8B" w:rsidP="00B71A61">
      <w:pPr>
        <w:pStyle w:val="a3"/>
        <w:spacing w:line="276" w:lineRule="auto"/>
        <w:ind w:right="147" w:firstLine="567"/>
        <w:jc w:val="both"/>
      </w:pPr>
      <w:r w:rsidRPr="00EA60C0">
        <w:t xml:space="preserve">Инструмент «Баланс электроэнергии» предоставляет информацию по контролю баланса электроэнергии. Балансируемый объект формируется в случае наличия вводного прибора учёта и распределения электроэнергии по внутренним точкам учёта </w:t>
      </w:r>
      <w:r w:rsidR="00CE471F" w:rsidRPr="00EA60C0">
        <w:t>пользователя</w:t>
      </w:r>
      <w:r w:rsidRPr="00EA60C0">
        <w:t>.</w:t>
      </w:r>
      <w:r w:rsidR="00B71A61" w:rsidRPr="00EA60C0">
        <w:t> </w:t>
      </w:r>
      <w:r w:rsidR="00242639" w:rsidRPr="00EA60C0">
        <w:t>(Рис.2</w:t>
      </w:r>
      <w:r w:rsidR="00261AC0" w:rsidRPr="00EA60C0">
        <w:t>5</w:t>
      </w:r>
      <w:r w:rsidR="00242639" w:rsidRPr="00EA60C0">
        <w:t>)</w:t>
      </w:r>
      <w:r w:rsidR="00CE1009" w:rsidRPr="00EA60C0">
        <w:rPr>
          <w:noProof/>
          <w:lang w:bidi="ar-SA"/>
        </w:rPr>
        <w:lastRenderedPageBreak/>
        <w:drawing>
          <wp:inline distT="0" distB="0" distL="0" distR="0" wp14:anchorId="453E7726" wp14:editId="13D34A33">
            <wp:extent cx="6471588" cy="4110825"/>
            <wp:effectExtent l="0" t="0" r="0" b="0"/>
            <wp:docPr id="7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3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660" cy="411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0BD34" w14:textId="5BD0274A" w:rsidR="00423874" w:rsidRPr="00EA60C0" w:rsidRDefault="00F11F20" w:rsidP="00261AC0">
      <w:pPr>
        <w:pStyle w:val="a3"/>
        <w:spacing w:before="4" w:line="276" w:lineRule="auto"/>
        <w:rPr>
          <w:i/>
        </w:rPr>
      </w:pPr>
      <w:r w:rsidRPr="00EA60C0">
        <w:rPr>
          <w:i/>
        </w:rPr>
        <w:t>Рис.2</w:t>
      </w:r>
      <w:r w:rsidR="00261AC0" w:rsidRPr="00EA60C0">
        <w:rPr>
          <w:i/>
        </w:rPr>
        <w:t>5</w:t>
      </w:r>
      <w:r w:rsidRPr="00EA60C0">
        <w:rPr>
          <w:i/>
        </w:rPr>
        <w:t>. Интерфейс инструмента «Баланс электроэнергии»</w:t>
      </w:r>
      <w:r w:rsidR="00BC3E50" w:rsidRPr="00EA60C0">
        <w:rPr>
          <w:i/>
        </w:rPr>
        <w:t>.</w:t>
      </w:r>
    </w:p>
    <w:p w14:paraId="5B8016B3" w14:textId="77777777" w:rsidR="00866945" w:rsidRPr="00EA60C0" w:rsidRDefault="00866945" w:rsidP="00261AC0">
      <w:pPr>
        <w:pStyle w:val="a3"/>
        <w:spacing w:before="4" w:line="276" w:lineRule="auto"/>
        <w:rPr>
          <w:i/>
        </w:rPr>
      </w:pPr>
    </w:p>
    <w:p w14:paraId="0437402C" w14:textId="1835D7D2" w:rsidR="00423874" w:rsidRPr="00EA60C0" w:rsidRDefault="000D7B8B" w:rsidP="00235755">
      <w:pPr>
        <w:pStyle w:val="a3"/>
        <w:spacing w:line="276" w:lineRule="auto"/>
        <w:ind w:firstLine="567"/>
      </w:pPr>
      <w:r w:rsidRPr="00EA60C0">
        <w:t xml:space="preserve">Обновление данных выполняется с помощью кнопки </w:t>
      </w:r>
      <w:r w:rsidRPr="00EA60C0">
        <w:rPr>
          <w:noProof/>
          <w:spacing w:val="1"/>
          <w:lang w:bidi="ar-SA"/>
        </w:rPr>
        <w:drawing>
          <wp:inline distT="0" distB="0" distL="0" distR="0" wp14:anchorId="765F1121" wp14:editId="2BD244F2">
            <wp:extent cx="304800" cy="304800"/>
            <wp:effectExtent l="0" t="0" r="0" b="0"/>
            <wp:docPr id="7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0C0">
        <w:t xml:space="preserve"> на панели</w:t>
      </w:r>
      <w:r w:rsidRPr="00EA60C0">
        <w:rPr>
          <w:spacing w:val="-19"/>
        </w:rPr>
        <w:t xml:space="preserve"> </w:t>
      </w:r>
      <w:r w:rsidRPr="00EA60C0">
        <w:t>инструментов.</w:t>
      </w:r>
    </w:p>
    <w:p w14:paraId="56A58803" w14:textId="77777777" w:rsidR="00423874" w:rsidRPr="00EA60C0" w:rsidRDefault="000D7B8B" w:rsidP="00235755">
      <w:pPr>
        <w:pStyle w:val="a3"/>
        <w:spacing w:before="257" w:line="276" w:lineRule="auto"/>
        <w:ind w:firstLine="567"/>
      </w:pPr>
      <w:r w:rsidRPr="00EA60C0">
        <w:t>Интервал отображения данных устанавливается с помощью панели выбора интервала на панели инструментов.</w:t>
      </w:r>
    </w:p>
    <w:p w14:paraId="275FC57D" w14:textId="77777777" w:rsidR="00423874" w:rsidRPr="00EA60C0" w:rsidRDefault="000D7B8B" w:rsidP="00866945">
      <w:pPr>
        <w:pStyle w:val="a3"/>
        <w:spacing w:before="120" w:after="240" w:line="276" w:lineRule="auto"/>
        <w:ind w:firstLine="567"/>
      </w:pPr>
      <w:r w:rsidRPr="00EA60C0">
        <w:t>Форма представления баланса электроэнергии включает следующие поля:</w:t>
      </w:r>
    </w:p>
    <w:p w14:paraId="3EE8BB94" w14:textId="0C01D316" w:rsidR="00423874" w:rsidRPr="00EA60C0" w:rsidRDefault="00866945" w:rsidP="007F6B9A">
      <w:pPr>
        <w:pStyle w:val="a5"/>
        <w:numPr>
          <w:ilvl w:val="0"/>
          <w:numId w:val="1"/>
        </w:numPr>
        <w:tabs>
          <w:tab w:val="left" w:pos="567"/>
        </w:tabs>
        <w:spacing w:line="276" w:lineRule="auto"/>
        <w:ind w:right="149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 xml:space="preserve"> </w:t>
      </w:r>
      <w:r w:rsidR="000D7B8B" w:rsidRPr="00EA60C0">
        <w:rPr>
          <w:b/>
          <w:sz w:val="24"/>
          <w:szCs w:val="24"/>
        </w:rPr>
        <w:t xml:space="preserve">«Направление перетока» </w:t>
      </w:r>
      <w:r w:rsidR="000D7B8B" w:rsidRPr="00EA60C0">
        <w:rPr>
          <w:sz w:val="24"/>
          <w:szCs w:val="24"/>
        </w:rPr>
        <w:t>– используемое для точки учёта направление перетока («Исключено», «Принято», «Отдано» или «Собственные нужды» с индикацией фактического направления</w:t>
      </w:r>
      <w:r w:rsidR="000D7B8B" w:rsidRPr="00EA60C0">
        <w:rPr>
          <w:spacing w:val="-1"/>
          <w:sz w:val="24"/>
          <w:szCs w:val="24"/>
        </w:rPr>
        <w:t xml:space="preserve"> </w:t>
      </w:r>
      <w:r w:rsidR="000D7B8B" w:rsidRPr="00EA60C0">
        <w:rPr>
          <w:sz w:val="24"/>
          <w:szCs w:val="24"/>
        </w:rPr>
        <w:t>перетока);</w:t>
      </w:r>
    </w:p>
    <w:p w14:paraId="0170F110" w14:textId="300A8BD6" w:rsidR="00423874" w:rsidRPr="00EA60C0" w:rsidRDefault="00866945" w:rsidP="007F6B9A">
      <w:pPr>
        <w:pStyle w:val="a5"/>
        <w:numPr>
          <w:ilvl w:val="0"/>
          <w:numId w:val="1"/>
        </w:numPr>
        <w:tabs>
          <w:tab w:val="left" w:pos="567"/>
        </w:tabs>
        <w:spacing w:before="240" w:line="276" w:lineRule="auto"/>
        <w:jc w:val="both"/>
        <w:rPr>
          <w:sz w:val="24"/>
          <w:szCs w:val="24"/>
        </w:rPr>
      </w:pPr>
      <w:r w:rsidRPr="00EA60C0">
        <w:rPr>
          <w:sz w:val="24"/>
          <w:szCs w:val="24"/>
        </w:rPr>
        <w:t xml:space="preserve"> </w:t>
      </w:r>
      <w:r w:rsidR="000D7B8B" w:rsidRPr="00EA60C0">
        <w:rPr>
          <w:sz w:val="24"/>
          <w:szCs w:val="24"/>
        </w:rPr>
        <w:t>Относящиеся к балансируемому объекту составляющие</w:t>
      </w:r>
      <w:r w:rsidR="000D7B8B" w:rsidRPr="00EA60C0">
        <w:rPr>
          <w:spacing w:val="-4"/>
          <w:sz w:val="24"/>
          <w:szCs w:val="24"/>
        </w:rPr>
        <w:t xml:space="preserve"> </w:t>
      </w:r>
      <w:r w:rsidR="000D7B8B" w:rsidRPr="00EA60C0">
        <w:rPr>
          <w:sz w:val="24"/>
          <w:szCs w:val="24"/>
        </w:rPr>
        <w:t>баланса:</w:t>
      </w:r>
    </w:p>
    <w:p w14:paraId="64DCB38C" w14:textId="77777777" w:rsidR="00423874" w:rsidRPr="00EA60C0" w:rsidRDefault="000D7B8B" w:rsidP="007F6B9A">
      <w:pPr>
        <w:pStyle w:val="a5"/>
        <w:numPr>
          <w:ilvl w:val="1"/>
          <w:numId w:val="1"/>
        </w:numPr>
        <w:tabs>
          <w:tab w:val="left" w:pos="567"/>
        </w:tabs>
        <w:spacing w:before="142" w:line="276" w:lineRule="auto"/>
        <w:ind w:left="0" w:firstLine="567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 xml:space="preserve">«Принято» </w:t>
      </w:r>
      <w:r w:rsidRPr="00EA60C0">
        <w:rPr>
          <w:sz w:val="24"/>
          <w:szCs w:val="24"/>
        </w:rPr>
        <w:t>– сумма по принятой</w:t>
      </w:r>
      <w:r w:rsidRPr="00EA60C0">
        <w:rPr>
          <w:spacing w:val="-3"/>
          <w:sz w:val="24"/>
          <w:szCs w:val="24"/>
        </w:rPr>
        <w:t xml:space="preserve"> </w:t>
      </w:r>
      <w:r w:rsidRPr="00EA60C0">
        <w:rPr>
          <w:sz w:val="24"/>
          <w:szCs w:val="24"/>
        </w:rPr>
        <w:t>электроэнергии;</w:t>
      </w:r>
    </w:p>
    <w:p w14:paraId="01E0FFAB" w14:textId="77777777" w:rsidR="00423874" w:rsidRPr="00EA60C0" w:rsidRDefault="000D7B8B" w:rsidP="007F6B9A">
      <w:pPr>
        <w:pStyle w:val="a5"/>
        <w:numPr>
          <w:ilvl w:val="1"/>
          <w:numId w:val="1"/>
        </w:numPr>
        <w:tabs>
          <w:tab w:val="left" w:pos="567"/>
        </w:tabs>
        <w:spacing w:before="135" w:line="276" w:lineRule="auto"/>
        <w:ind w:left="0" w:firstLine="567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 xml:space="preserve">«Отдано» </w:t>
      </w:r>
      <w:r w:rsidRPr="00EA60C0">
        <w:rPr>
          <w:sz w:val="24"/>
          <w:szCs w:val="24"/>
        </w:rPr>
        <w:t>– сумма по отданной</w:t>
      </w:r>
      <w:r w:rsidRPr="00EA60C0">
        <w:rPr>
          <w:spacing w:val="-3"/>
          <w:sz w:val="24"/>
          <w:szCs w:val="24"/>
        </w:rPr>
        <w:t xml:space="preserve"> </w:t>
      </w:r>
      <w:r w:rsidRPr="00EA60C0">
        <w:rPr>
          <w:sz w:val="24"/>
          <w:szCs w:val="24"/>
        </w:rPr>
        <w:t>электроэнергии;</w:t>
      </w:r>
    </w:p>
    <w:p w14:paraId="4EEFF105" w14:textId="6EF5D9D0" w:rsidR="00866945" w:rsidRPr="00EA60C0" w:rsidRDefault="000D7B8B" w:rsidP="007F6B9A">
      <w:pPr>
        <w:pStyle w:val="a5"/>
        <w:numPr>
          <w:ilvl w:val="1"/>
          <w:numId w:val="1"/>
        </w:numPr>
        <w:tabs>
          <w:tab w:val="left" w:pos="567"/>
        </w:tabs>
        <w:spacing w:before="138" w:line="276" w:lineRule="auto"/>
        <w:ind w:left="0" w:right="148" w:firstLine="567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 xml:space="preserve">«Собственные нужды» </w:t>
      </w:r>
      <w:r w:rsidRPr="00EA60C0">
        <w:rPr>
          <w:sz w:val="24"/>
          <w:szCs w:val="24"/>
        </w:rPr>
        <w:t>– сумма по электроэнергии, затраченной на собственные нужды;</w:t>
      </w:r>
    </w:p>
    <w:p w14:paraId="00DF8B28" w14:textId="3628C306" w:rsidR="00423874" w:rsidRPr="00EA60C0" w:rsidRDefault="00866945" w:rsidP="007F6B9A">
      <w:pPr>
        <w:pStyle w:val="a5"/>
        <w:numPr>
          <w:ilvl w:val="0"/>
          <w:numId w:val="1"/>
        </w:numPr>
        <w:spacing w:before="240" w:line="276" w:lineRule="auto"/>
        <w:jc w:val="both"/>
        <w:rPr>
          <w:sz w:val="24"/>
          <w:szCs w:val="24"/>
        </w:rPr>
      </w:pPr>
      <w:r w:rsidRPr="00EA60C0">
        <w:rPr>
          <w:sz w:val="24"/>
          <w:szCs w:val="24"/>
        </w:rPr>
        <w:t xml:space="preserve"> </w:t>
      </w:r>
      <w:r w:rsidR="000D7B8B" w:rsidRPr="00EA60C0">
        <w:rPr>
          <w:sz w:val="24"/>
          <w:szCs w:val="24"/>
        </w:rPr>
        <w:t>Относящиеся к балансируемому объекту значения</w:t>
      </w:r>
      <w:r w:rsidR="000D7B8B" w:rsidRPr="00EA60C0">
        <w:rPr>
          <w:spacing w:val="-2"/>
          <w:sz w:val="24"/>
          <w:szCs w:val="24"/>
        </w:rPr>
        <w:t xml:space="preserve"> </w:t>
      </w:r>
      <w:r w:rsidR="000D7B8B" w:rsidRPr="00EA60C0">
        <w:rPr>
          <w:sz w:val="24"/>
          <w:szCs w:val="24"/>
        </w:rPr>
        <w:t>баланса:</w:t>
      </w:r>
    </w:p>
    <w:p w14:paraId="76D80033" w14:textId="37014C51" w:rsidR="00423874" w:rsidRPr="00EA60C0" w:rsidRDefault="000D7B8B" w:rsidP="007F6B9A">
      <w:pPr>
        <w:pStyle w:val="a5"/>
        <w:numPr>
          <w:ilvl w:val="1"/>
          <w:numId w:val="1"/>
        </w:numPr>
        <w:tabs>
          <w:tab w:val="left" w:pos="567"/>
        </w:tabs>
        <w:spacing w:before="141" w:line="276" w:lineRule="auto"/>
        <w:ind w:left="0" w:right="145" w:firstLine="567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 xml:space="preserve">«Небаланс» </w:t>
      </w:r>
      <w:r w:rsidRPr="00EA60C0">
        <w:rPr>
          <w:sz w:val="24"/>
          <w:szCs w:val="24"/>
        </w:rPr>
        <w:t>– фактический небаланс в абсолютных величинах (в единицах измерения</w:t>
      </w:r>
      <w:r w:rsidRPr="00EA60C0">
        <w:rPr>
          <w:spacing w:val="-1"/>
          <w:sz w:val="24"/>
          <w:szCs w:val="24"/>
        </w:rPr>
        <w:t xml:space="preserve"> </w:t>
      </w:r>
      <w:r w:rsidRPr="00EA60C0">
        <w:rPr>
          <w:sz w:val="24"/>
          <w:szCs w:val="24"/>
        </w:rPr>
        <w:t>энергии);</w:t>
      </w:r>
    </w:p>
    <w:p w14:paraId="578C9DF3" w14:textId="3E5783B5" w:rsidR="00423874" w:rsidRPr="00EA60C0" w:rsidRDefault="000D7B8B" w:rsidP="007F6B9A">
      <w:pPr>
        <w:pStyle w:val="a5"/>
        <w:numPr>
          <w:ilvl w:val="1"/>
          <w:numId w:val="1"/>
        </w:numPr>
        <w:tabs>
          <w:tab w:val="left" w:pos="567"/>
        </w:tabs>
        <w:spacing w:before="132" w:line="276" w:lineRule="auto"/>
        <w:ind w:left="0" w:right="149" w:firstLine="567"/>
        <w:jc w:val="both"/>
        <w:rPr>
          <w:sz w:val="24"/>
          <w:szCs w:val="24"/>
        </w:rPr>
      </w:pPr>
      <w:r w:rsidRPr="00EA60C0">
        <w:rPr>
          <w:b/>
          <w:sz w:val="24"/>
          <w:szCs w:val="24"/>
        </w:rPr>
        <w:t xml:space="preserve">«Небаланс, %» </w:t>
      </w:r>
      <w:r w:rsidRPr="00EA60C0">
        <w:rPr>
          <w:sz w:val="24"/>
          <w:szCs w:val="24"/>
        </w:rPr>
        <w:t>– фактический небаланс в относительных величинах (в процентах).</w:t>
      </w:r>
    </w:p>
    <w:p w14:paraId="313A3DD8" w14:textId="2DF07714" w:rsidR="00235755" w:rsidRPr="00EA60C0" w:rsidRDefault="00235755" w:rsidP="00DA735C">
      <w:pPr>
        <w:pStyle w:val="a5"/>
        <w:jc w:val="both"/>
        <w:rPr>
          <w:sz w:val="24"/>
          <w:szCs w:val="24"/>
        </w:rPr>
      </w:pPr>
    </w:p>
    <w:p w14:paraId="7D14FD8C" w14:textId="294FE869" w:rsidR="00866945" w:rsidRPr="00EA60C0" w:rsidRDefault="00866945" w:rsidP="00DA735C">
      <w:pPr>
        <w:pStyle w:val="a5"/>
        <w:jc w:val="both"/>
        <w:rPr>
          <w:sz w:val="24"/>
          <w:szCs w:val="24"/>
        </w:rPr>
      </w:pPr>
    </w:p>
    <w:p w14:paraId="7B84D365" w14:textId="4617B753" w:rsidR="00423874" w:rsidRPr="00EA60C0" w:rsidRDefault="000D7B8B" w:rsidP="007F6B9A">
      <w:pPr>
        <w:pStyle w:val="3"/>
        <w:numPr>
          <w:ilvl w:val="1"/>
          <w:numId w:val="9"/>
        </w:numPr>
        <w:tabs>
          <w:tab w:val="left" w:pos="567"/>
        </w:tabs>
        <w:spacing w:line="276" w:lineRule="auto"/>
        <w:ind w:left="142" w:firstLine="567"/>
      </w:pPr>
      <w:bookmarkStart w:id="167" w:name="_Toc99961964"/>
      <w:bookmarkStart w:id="168" w:name="_Toc99962002"/>
      <w:bookmarkStart w:id="169" w:name="_Toc100216531"/>
      <w:bookmarkStart w:id="170" w:name="_Toc101448916"/>
      <w:bookmarkStart w:id="171" w:name="_Toc101512815"/>
      <w:bookmarkStart w:id="172" w:name="_Toc101513074"/>
      <w:bookmarkStart w:id="173" w:name="_Toc101516386"/>
      <w:bookmarkStart w:id="174" w:name="_Toc101793889"/>
      <w:bookmarkStart w:id="175" w:name="_Toc149639951"/>
      <w:r w:rsidRPr="00EA60C0">
        <w:lastRenderedPageBreak/>
        <w:t>Максимальная</w:t>
      </w:r>
      <w:r w:rsidRPr="00EA60C0">
        <w:rPr>
          <w:spacing w:val="-1"/>
        </w:rPr>
        <w:t xml:space="preserve"> </w:t>
      </w:r>
      <w:r w:rsidRPr="00EA60C0">
        <w:t>мощность</w:t>
      </w:r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p w14:paraId="16E0B5C9" w14:textId="77777777" w:rsidR="00235755" w:rsidRPr="00EA60C0" w:rsidRDefault="00235755" w:rsidP="00DA735C">
      <w:pPr>
        <w:pStyle w:val="3"/>
        <w:tabs>
          <w:tab w:val="left" w:pos="567"/>
        </w:tabs>
        <w:spacing w:line="276" w:lineRule="auto"/>
        <w:ind w:left="0" w:firstLine="567"/>
        <w:jc w:val="both"/>
      </w:pPr>
    </w:p>
    <w:p w14:paraId="1A645DDA" w14:textId="7DF8E72C" w:rsidR="00423874" w:rsidRPr="00EA60C0" w:rsidRDefault="00EA60C0" w:rsidP="00DA735C">
      <w:pPr>
        <w:pStyle w:val="a3"/>
        <w:tabs>
          <w:tab w:val="left" w:pos="567"/>
          <w:tab w:val="left" w:pos="4127"/>
          <w:tab w:val="left" w:pos="5485"/>
          <w:tab w:val="left" w:pos="7162"/>
          <w:tab w:val="left" w:pos="8723"/>
          <w:tab w:val="left" w:pos="9185"/>
          <w:tab w:val="left" w:pos="10211"/>
        </w:tabs>
        <w:spacing w:before="1" w:line="276" w:lineRule="auto"/>
        <w:ind w:right="144" w:firstLine="567"/>
        <w:jc w:val="both"/>
      </w:pPr>
      <w:r w:rsidRPr="00EA60C0">
        <w:rPr>
          <w:noProof/>
          <w:lang w:bidi="ar-SA"/>
        </w:rPr>
        <w:drawing>
          <wp:anchor distT="0" distB="0" distL="0" distR="0" simplePos="0" relativeHeight="251648000" behindDoc="0" locked="0" layoutInCell="1" allowOverlap="1" wp14:anchorId="034D426B" wp14:editId="3CABB727">
            <wp:simplePos x="0" y="0"/>
            <wp:positionH relativeFrom="page">
              <wp:posOffset>723265</wp:posOffset>
            </wp:positionH>
            <wp:positionV relativeFrom="paragraph">
              <wp:posOffset>597535</wp:posOffset>
            </wp:positionV>
            <wp:extent cx="6487795" cy="3307715"/>
            <wp:effectExtent l="0" t="0" r="0" b="0"/>
            <wp:wrapSquare wrapText="bothSides"/>
            <wp:docPr id="7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795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B8B" w:rsidRPr="00EA60C0">
        <w:t>Инструмент</w:t>
      </w:r>
      <w:r w:rsidR="00DA735C" w:rsidRPr="00EA60C0">
        <w:t xml:space="preserve"> </w:t>
      </w:r>
      <w:r w:rsidR="000D7B8B" w:rsidRPr="00EA60C0">
        <w:t>«Максимальная</w:t>
      </w:r>
      <w:r w:rsidR="00DA735C" w:rsidRPr="00EA60C0">
        <w:t xml:space="preserve"> </w:t>
      </w:r>
      <w:r w:rsidR="000D7B8B" w:rsidRPr="00EA60C0">
        <w:t>мощность»</w:t>
      </w:r>
      <w:r w:rsidR="00DA735C" w:rsidRPr="00EA60C0">
        <w:t xml:space="preserve"> </w:t>
      </w:r>
      <w:r w:rsidR="000D7B8B" w:rsidRPr="00EA60C0">
        <w:t>предоставляет</w:t>
      </w:r>
      <w:r w:rsidR="00DA735C" w:rsidRPr="00EA60C0">
        <w:t xml:space="preserve"> </w:t>
      </w:r>
      <w:r w:rsidR="000D7B8B" w:rsidRPr="00EA60C0">
        <w:t>информацию</w:t>
      </w:r>
      <w:r w:rsidR="00DA735C" w:rsidRPr="00EA60C0">
        <w:t xml:space="preserve"> </w:t>
      </w:r>
      <w:r w:rsidR="000D7B8B" w:rsidRPr="00EA60C0">
        <w:t>по</w:t>
      </w:r>
      <w:r w:rsidR="00DA735C" w:rsidRPr="00EA60C0">
        <w:t xml:space="preserve"> </w:t>
      </w:r>
      <w:r w:rsidR="000D7B8B" w:rsidRPr="00EA60C0">
        <w:t>средней</w:t>
      </w:r>
      <w:r w:rsidR="00DA735C" w:rsidRPr="00EA60C0">
        <w:t xml:space="preserve"> </w:t>
      </w:r>
      <w:r w:rsidR="000D7B8B" w:rsidRPr="00EA60C0">
        <w:t>и максимальной мощности за интервал времени по точкам учёта</w:t>
      </w:r>
      <w:r w:rsidR="000D7B8B" w:rsidRPr="00EA60C0">
        <w:rPr>
          <w:spacing w:val="-4"/>
        </w:rPr>
        <w:t xml:space="preserve"> </w:t>
      </w:r>
      <w:r w:rsidR="00CE471F" w:rsidRPr="00EA60C0">
        <w:t>пользователя</w:t>
      </w:r>
      <w:r w:rsidR="000D7B8B" w:rsidRPr="00EA60C0">
        <w:t>.</w:t>
      </w:r>
      <w:r w:rsidR="00B71A61" w:rsidRPr="00EA60C0">
        <w:t> </w:t>
      </w:r>
      <w:r w:rsidR="00E6181A" w:rsidRPr="00EA60C0">
        <w:rPr>
          <w:i/>
        </w:rPr>
        <w:t>(Рис.2</w:t>
      </w:r>
      <w:r w:rsidR="00261AC0" w:rsidRPr="00EA60C0">
        <w:rPr>
          <w:i/>
        </w:rPr>
        <w:t>6</w:t>
      </w:r>
      <w:r w:rsidR="00E6181A" w:rsidRPr="00EA60C0">
        <w:rPr>
          <w:i/>
        </w:rPr>
        <w:t>).</w:t>
      </w:r>
    </w:p>
    <w:p w14:paraId="17714605" w14:textId="62700190" w:rsidR="00423874" w:rsidRPr="00EA60C0" w:rsidRDefault="000D7B8B" w:rsidP="00261AC0">
      <w:pPr>
        <w:spacing w:line="276" w:lineRule="auto"/>
        <w:rPr>
          <w:i/>
          <w:sz w:val="24"/>
          <w:szCs w:val="24"/>
        </w:rPr>
      </w:pPr>
      <w:r w:rsidRPr="00EA60C0">
        <w:rPr>
          <w:i/>
          <w:sz w:val="24"/>
          <w:szCs w:val="24"/>
        </w:rPr>
        <w:t>Рис.</w:t>
      </w:r>
      <w:r w:rsidR="00261AC0" w:rsidRPr="00EA60C0">
        <w:rPr>
          <w:i/>
          <w:sz w:val="24"/>
          <w:szCs w:val="24"/>
        </w:rPr>
        <w:t>26</w:t>
      </w:r>
      <w:r w:rsidRPr="00EA60C0">
        <w:rPr>
          <w:i/>
          <w:sz w:val="24"/>
          <w:szCs w:val="24"/>
        </w:rPr>
        <w:t xml:space="preserve"> Интерфейс инструмента «Максимальная мощность»</w:t>
      </w:r>
      <w:r w:rsidR="00866945" w:rsidRPr="00EA60C0">
        <w:rPr>
          <w:i/>
          <w:sz w:val="24"/>
          <w:szCs w:val="24"/>
        </w:rPr>
        <w:t>.</w:t>
      </w:r>
    </w:p>
    <w:p w14:paraId="32B034A4" w14:textId="77777777" w:rsidR="00423874" w:rsidRPr="00EA60C0" w:rsidRDefault="000D7B8B" w:rsidP="00DA735C">
      <w:pPr>
        <w:pStyle w:val="a3"/>
        <w:spacing w:line="276" w:lineRule="auto"/>
        <w:ind w:firstLine="567"/>
        <w:jc w:val="both"/>
      </w:pPr>
      <w:r w:rsidRPr="00EA60C0">
        <w:t xml:space="preserve">Обновление данных выполняется с помощью кнопки </w:t>
      </w:r>
      <w:r w:rsidRPr="00EA60C0">
        <w:rPr>
          <w:noProof/>
          <w:spacing w:val="1"/>
          <w:lang w:bidi="ar-SA"/>
        </w:rPr>
        <w:drawing>
          <wp:inline distT="0" distB="0" distL="0" distR="0" wp14:anchorId="18621FAC" wp14:editId="229E38B3">
            <wp:extent cx="304800" cy="304800"/>
            <wp:effectExtent l="0" t="0" r="0" b="0"/>
            <wp:docPr id="8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0C0">
        <w:t xml:space="preserve"> на панели</w:t>
      </w:r>
      <w:r w:rsidRPr="00EA60C0">
        <w:rPr>
          <w:spacing w:val="-19"/>
        </w:rPr>
        <w:t xml:space="preserve"> </w:t>
      </w:r>
      <w:r w:rsidRPr="00EA60C0">
        <w:t>инструментов.</w:t>
      </w:r>
    </w:p>
    <w:p w14:paraId="508F1338" w14:textId="36D1FF73" w:rsidR="00423874" w:rsidRPr="00EA60C0" w:rsidRDefault="000D7B8B" w:rsidP="00DA735C">
      <w:pPr>
        <w:pStyle w:val="a3"/>
        <w:spacing w:before="257" w:line="276" w:lineRule="auto"/>
        <w:ind w:firstLine="567"/>
        <w:jc w:val="both"/>
      </w:pPr>
      <w:r w:rsidRPr="00EA60C0">
        <w:t>Интервал отображения данных устанавливается с помощью панели выбора интервала на панели инструментов.</w:t>
      </w:r>
    </w:p>
    <w:p w14:paraId="3141B71E" w14:textId="77777777" w:rsidR="000630A1" w:rsidRPr="00EA60C0" w:rsidRDefault="000630A1" w:rsidP="00DA735C">
      <w:pPr>
        <w:pStyle w:val="a3"/>
        <w:spacing w:before="257" w:line="276" w:lineRule="auto"/>
        <w:ind w:firstLine="567"/>
        <w:jc w:val="both"/>
      </w:pPr>
    </w:p>
    <w:p w14:paraId="43399533" w14:textId="5C67CBB0" w:rsidR="000630A1" w:rsidRPr="00EA60C0" w:rsidRDefault="00967518" w:rsidP="008E0491">
      <w:pPr>
        <w:pStyle w:val="2"/>
        <w:tabs>
          <w:tab w:val="left" w:pos="926"/>
        </w:tabs>
        <w:spacing w:line="360" w:lineRule="auto"/>
        <w:ind w:left="493" w:firstLine="0"/>
        <w:rPr>
          <w:sz w:val="24"/>
          <w:szCs w:val="24"/>
        </w:rPr>
      </w:pPr>
      <w:bookmarkStart w:id="176" w:name="_Toc101512816"/>
      <w:bookmarkStart w:id="177" w:name="_Toc101513075"/>
      <w:bookmarkStart w:id="178" w:name="_Toc101516387"/>
      <w:bookmarkStart w:id="179" w:name="_Toc101793890"/>
      <w:bookmarkStart w:id="180" w:name="_Toc149639952"/>
      <w:r w:rsidRPr="00EA60C0">
        <w:rPr>
          <w:sz w:val="24"/>
          <w:szCs w:val="24"/>
        </w:rPr>
        <w:t>10</w:t>
      </w:r>
      <w:r w:rsidR="00EF2FD2" w:rsidRPr="00EA60C0">
        <w:rPr>
          <w:sz w:val="24"/>
          <w:szCs w:val="24"/>
        </w:rPr>
        <w:t>.</w:t>
      </w:r>
      <w:r w:rsidR="008E0491">
        <w:rPr>
          <w:sz w:val="24"/>
          <w:szCs w:val="24"/>
        </w:rPr>
        <w:t xml:space="preserve"> </w:t>
      </w:r>
      <w:r w:rsidR="000630A1" w:rsidRPr="00EA60C0">
        <w:rPr>
          <w:sz w:val="24"/>
          <w:szCs w:val="24"/>
        </w:rPr>
        <w:t>Показания</w:t>
      </w:r>
      <w:bookmarkEnd w:id="176"/>
      <w:bookmarkEnd w:id="177"/>
      <w:bookmarkEnd w:id="178"/>
      <w:bookmarkEnd w:id="179"/>
      <w:bookmarkEnd w:id="180"/>
    </w:p>
    <w:p w14:paraId="131D9255" w14:textId="77777777" w:rsidR="000630A1" w:rsidRPr="00EA60C0" w:rsidRDefault="000630A1" w:rsidP="000630A1">
      <w:pPr>
        <w:pStyle w:val="a3"/>
        <w:spacing w:before="7" w:line="360" w:lineRule="auto"/>
        <w:rPr>
          <w:b/>
        </w:rPr>
      </w:pPr>
    </w:p>
    <w:p w14:paraId="70838152" w14:textId="5147C24B" w:rsidR="000630A1" w:rsidRPr="00EA60C0" w:rsidRDefault="000630A1" w:rsidP="000630A1">
      <w:pPr>
        <w:pStyle w:val="a3"/>
        <w:spacing w:line="360" w:lineRule="auto"/>
        <w:ind w:left="132" w:firstLine="708"/>
      </w:pPr>
      <w:r w:rsidRPr="00EA60C0">
        <w:rPr>
          <w:noProof/>
          <w:lang w:bidi="ar-SA"/>
        </w:rPr>
        <w:drawing>
          <wp:anchor distT="0" distB="0" distL="0" distR="0" simplePos="0" relativeHeight="251663360" behindDoc="0" locked="0" layoutInCell="1" allowOverlap="1" wp14:anchorId="5EDE453A" wp14:editId="2AF1E33A">
            <wp:simplePos x="0" y="0"/>
            <wp:positionH relativeFrom="page">
              <wp:posOffset>3578859</wp:posOffset>
            </wp:positionH>
            <wp:positionV relativeFrom="paragraph">
              <wp:posOffset>605461</wp:posOffset>
            </wp:positionV>
            <wp:extent cx="762000" cy="762000"/>
            <wp:effectExtent l="0" t="0" r="0" b="0"/>
            <wp:wrapTopAndBottom/>
            <wp:docPr id="8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A60C0">
        <w:t>Переход в раздел «Показания» возможен с главной страницы или из главного меню интерфейса пользователя.</w:t>
      </w:r>
      <w:r w:rsidR="00E6181A" w:rsidRPr="00EA60C0">
        <w:rPr>
          <w:i/>
        </w:rPr>
        <w:t xml:space="preserve"> (Рис.2</w:t>
      </w:r>
      <w:r w:rsidR="00261AC0" w:rsidRPr="00EA60C0">
        <w:rPr>
          <w:i/>
        </w:rPr>
        <w:t>7</w:t>
      </w:r>
      <w:r w:rsidR="00E6181A" w:rsidRPr="00EA60C0">
        <w:rPr>
          <w:i/>
        </w:rPr>
        <w:t>).</w:t>
      </w:r>
    </w:p>
    <w:p w14:paraId="00051AB5" w14:textId="47CB6850" w:rsidR="000630A1" w:rsidRPr="006A0A09" w:rsidRDefault="00E6181A" w:rsidP="00B71A61">
      <w:pPr>
        <w:spacing w:line="360" w:lineRule="auto"/>
        <w:ind w:right="2207"/>
        <w:rPr>
          <w:i/>
          <w:sz w:val="24"/>
          <w:szCs w:val="24"/>
        </w:rPr>
      </w:pPr>
      <w:r w:rsidRPr="00EA60C0">
        <w:rPr>
          <w:i/>
          <w:sz w:val="24"/>
          <w:szCs w:val="24"/>
        </w:rPr>
        <w:t>Рис.2</w:t>
      </w:r>
      <w:r w:rsidR="00261AC0" w:rsidRPr="00EA60C0">
        <w:rPr>
          <w:i/>
          <w:sz w:val="24"/>
          <w:szCs w:val="24"/>
        </w:rPr>
        <w:t>7</w:t>
      </w:r>
      <w:r w:rsidR="000630A1" w:rsidRPr="00EA60C0">
        <w:rPr>
          <w:i/>
          <w:sz w:val="24"/>
          <w:szCs w:val="24"/>
        </w:rPr>
        <w:t>. Вход в раздел «Показания» на главной странице</w:t>
      </w:r>
      <w:r w:rsidR="006A0A09" w:rsidRPr="006A0A09">
        <w:rPr>
          <w:i/>
          <w:sz w:val="24"/>
          <w:szCs w:val="24"/>
        </w:rPr>
        <w:t>.</w:t>
      </w:r>
    </w:p>
    <w:p w14:paraId="3FA5DD7B" w14:textId="45D0C840" w:rsidR="00EF2FD2" w:rsidRPr="00EA60C0" w:rsidRDefault="00EF2FD2" w:rsidP="00B71A61">
      <w:pPr>
        <w:pStyle w:val="2"/>
        <w:tabs>
          <w:tab w:val="left" w:pos="567"/>
        </w:tabs>
        <w:spacing w:line="276" w:lineRule="auto"/>
        <w:ind w:left="0" w:firstLine="0"/>
        <w:rPr>
          <w:sz w:val="24"/>
          <w:szCs w:val="24"/>
        </w:rPr>
      </w:pPr>
      <w:bookmarkStart w:id="181" w:name="_Toc99961966"/>
      <w:bookmarkStart w:id="182" w:name="_Toc99962004"/>
      <w:bookmarkStart w:id="183" w:name="_Toc100216533"/>
      <w:bookmarkStart w:id="184" w:name="_Toc101448917"/>
    </w:p>
    <w:p w14:paraId="1BE13A3D" w14:textId="14FDFE53" w:rsidR="00423874" w:rsidRPr="00EA60C0" w:rsidRDefault="00CF386A" w:rsidP="00EF2FD2">
      <w:pPr>
        <w:pStyle w:val="2"/>
        <w:tabs>
          <w:tab w:val="left" w:pos="567"/>
        </w:tabs>
        <w:spacing w:line="276" w:lineRule="auto"/>
        <w:ind w:left="0" w:firstLine="567"/>
        <w:rPr>
          <w:sz w:val="24"/>
          <w:szCs w:val="24"/>
        </w:rPr>
      </w:pPr>
      <w:bookmarkStart w:id="185" w:name="_Toc101512817"/>
      <w:bookmarkStart w:id="186" w:name="_Toc101513076"/>
      <w:bookmarkStart w:id="187" w:name="_Toc101516388"/>
      <w:bookmarkStart w:id="188" w:name="_Toc101793891"/>
      <w:bookmarkStart w:id="189" w:name="_Toc149639953"/>
      <w:r w:rsidRPr="00EA60C0">
        <w:rPr>
          <w:sz w:val="24"/>
          <w:szCs w:val="24"/>
        </w:rPr>
        <w:t>1</w:t>
      </w:r>
      <w:r w:rsidR="00967518" w:rsidRPr="00EA60C0">
        <w:rPr>
          <w:sz w:val="24"/>
          <w:szCs w:val="24"/>
        </w:rPr>
        <w:t>1</w:t>
      </w:r>
      <w:r w:rsidR="00C228CE" w:rsidRPr="00EA60C0">
        <w:rPr>
          <w:sz w:val="24"/>
          <w:szCs w:val="24"/>
        </w:rPr>
        <w:t>.</w:t>
      </w:r>
      <w:r w:rsidR="008E0491">
        <w:rPr>
          <w:sz w:val="24"/>
          <w:szCs w:val="24"/>
        </w:rPr>
        <w:t xml:space="preserve"> </w:t>
      </w:r>
      <w:r w:rsidR="000D7B8B" w:rsidRPr="00EA60C0">
        <w:rPr>
          <w:sz w:val="24"/>
          <w:szCs w:val="24"/>
        </w:rPr>
        <w:t>Личные</w:t>
      </w:r>
      <w:r w:rsidR="000D7B8B" w:rsidRPr="00EA60C0">
        <w:rPr>
          <w:spacing w:val="-2"/>
          <w:sz w:val="24"/>
          <w:szCs w:val="24"/>
        </w:rPr>
        <w:t xml:space="preserve"> </w:t>
      </w:r>
      <w:r w:rsidR="000D7B8B" w:rsidRPr="00EA60C0">
        <w:rPr>
          <w:sz w:val="24"/>
          <w:szCs w:val="24"/>
        </w:rPr>
        <w:t>данные</w:t>
      </w:r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</w:p>
    <w:p w14:paraId="2A840968" w14:textId="3038E91A" w:rsidR="00423874" w:rsidRPr="00EA60C0" w:rsidRDefault="00423874" w:rsidP="00E01FE7">
      <w:pPr>
        <w:pStyle w:val="a3"/>
        <w:spacing w:before="8" w:line="276" w:lineRule="auto"/>
        <w:rPr>
          <w:b/>
        </w:rPr>
      </w:pPr>
    </w:p>
    <w:p w14:paraId="05084736" w14:textId="658E9A90" w:rsidR="006053ED" w:rsidRPr="00EA60C0" w:rsidRDefault="000D7B8B" w:rsidP="00C74AD0">
      <w:pPr>
        <w:pStyle w:val="a3"/>
        <w:spacing w:line="276" w:lineRule="auto"/>
        <w:ind w:right="141" w:firstLine="567"/>
        <w:jc w:val="both"/>
      </w:pPr>
      <w:r w:rsidRPr="00EA60C0">
        <w:t>Переход в раздел «Личные данные» возможен с главной страницы или из главного меню интерфейса пользователя. Быстрый переход на страницу редактирования личных данных также возможен из расположенной на главной странице сервисной панели «Личные данные» с помощью кнопки «Изменить личные данные».</w:t>
      </w:r>
      <w:r w:rsidR="00B71A61" w:rsidRPr="00EA60C0">
        <w:t> </w:t>
      </w:r>
      <w:r w:rsidR="00243D06" w:rsidRPr="00EA60C0">
        <w:t>(Рис.2</w:t>
      </w:r>
      <w:r w:rsidR="00261AC0" w:rsidRPr="00EA60C0">
        <w:t>8</w:t>
      </w:r>
      <w:r w:rsidR="00243D06" w:rsidRPr="00EA60C0">
        <w:t>)</w:t>
      </w:r>
    </w:p>
    <w:p w14:paraId="4DCFD6A9" w14:textId="78E50E6B" w:rsidR="00C74AD0" w:rsidRPr="006A0A09" w:rsidRDefault="006A0A09" w:rsidP="006A0A09">
      <w:pPr>
        <w:pStyle w:val="a3"/>
        <w:spacing w:line="276" w:lineRule="auto"/>
        <w:ind w:right="141" w:firstLine="567"/>
        <w:jc w:val="both"/>
        <w:rPr>
          <w:i/>
        </w:rPr>
      </w:pPr>
      <w:r w:rsidRPr="00EA60C0">
        <w:rPr>
          <w:noProof/>
          <w:lang w:bidi="ar-SA"/>
        </w:rPr>
        <w:lastRenderedPageBreak/>
        <w:drawing>
          <wp:anchor distT="0" distB="0" distL="0" distR="0" simplePos="0" relativeHeight="251672576" behindDoc="0" locked="0" layoutInCell="1" allowOverlap="1" wp14:anchorId="4B2584CE" wp14:editId="1CA6E464">
            <wp:simplePos x="0" y="0"/>
            <wp:positionH relativeFrom="page">
              <wp:posOffset>3630295</wp:posOffset>
            </wp:positionH>
            <wp:positionV relativeFrom="paragraph">
              <wp:posOffset>-156486</wp:posOffset>
            </wp:positionV>
            <wp:extent cx="762000" cy="762000"/>
            <wp:effectExtent l="0" t="0" r="0" b="0"/>
            <wp:wrapTopAndBottom/>
            <wp:docPr id="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AD0" w:rsidRPr="00EA60C0">
        <w:rPr>
          <w:i/>
        </w:rPr>
        <w:t>Рис.2</w:t>
      </w:r>
      <w:r w:rsidR="00261AC0" w:rsidRPr="00EA60C0">
        <w:rPr>
          <w:i/>
        </w:rPr>
        <w:t>8</w:t>
      </w:r>
      <w:r w:rsidR="00C74AD0" w:rsidRPr="00EA60C0">
        <w:rPr>
          <w:i/>
        </w:rPr>
        <w:t>. Вход в раздел «Личные данные» на главной странице</w:t>
      </w:r>
      <w:r w:rsidRPr="006A0A09">
        <w:rPr>
          <w:i/>
        </w:rPr>
        <w:t>.</w:t>
      </w:r>
    </w:p>
    <w:p w14:paraId="3873FD4E" w14:textId="3E6E8314" w:rsidR="00243D06" w:rsidRPr="00EA60C0" w:rsidRDefault="000D7B8B" w:rsidP="006A0A09">
      <w:pPr>
        <w:spacing w:before="240" w:after="240" w:line="276" w:lineRule="auto"/>
        <w:ind w:right="8" w:firstLine="567"/>
        <w:jc w:val="both"/>
        <w:rPr>
          <w:iCs/>
          <w:sz w:val="24"/>
          <w:szCs w:val="24"/>
        </w:rPr>
      </w:pPr>
      <w:r w:rsidRPr="00EA60C0">
        <w:rPr>
          <w:sz w:val="24"/>
          <w:szCs w:val="24"/>
        </w:rPr>
        <w:t xml:space="preserve">Все личные данные </w:t>
      </w:r>
      <w:r w:rsidR="00CE471F" w:rsidRPr="00EA60C0">
        <w:rPr>
          <w:sz w:val="24"/>
          <w:szCs w:val="24"/>
        </w:rPr>
        <w:t>пользователя</w:t>
      </w:r>
      <w:r w:rsidRPr="00EA60C0">
        <w:rPr>
          <w:sz w:val="24"/>
          <w:szCs w:val="24"/>
        </w:rPr>
        <w:t xml:space="preserve"> являются справочными</w:t>
      </w:r>
      <w:r w:rsidR="00235755" w:rsidRPr="00EA60C0">
        <w:rPr>
          <w:sz w:val="24"/>
          <w:szCs w:val="24"/>
        </w:rPr>
        <w:t xml:space="preserve">. </w:t>
      </w:r>
      <w:r w:rsidRPr="00EA60C0">
        <w:rPr>
          <w:sz w:val="24"/>
          <w:szCs w:val="24"/>
        </w:rPr>
        <w:t xml:space="preserve">Правила использования личных данных </w:t>
      </w:r>
      <w:r w:rsidR="00CE471F" w:rsidRPr="00EA60C0">
        <w:rPr>
          <w:sz w:val="24"/>
          <w:szCs w:val="24"/>
        </w:rPr>
        <w:t>пользователя</w:t>
      </w:r>
      <w:r w:rsidRPr="00EA60C0">
        <w:rPr>
          <w:sz w:val="24"/>
          <w:szCs w:val="24"/>
        </w:rPr>
        <w:t xml:space="preserve"> находятся в зоне ответственности эксплуатирующего систему поставщика энергоресурсов.</w:t>
      </w:r>
      <w:r w:rsidR="00235755" w:rsidRPr="00EA60C0">
        <w:rPr>
          <w:sz w:val="24"/>
          <w:szCs w:val="24"/>
        </w:rPr>
        <w:t xml:space="preserve"> </w:t>
      </w:r>
      <w:r w:rsidR="00243D06" w:rsidRPr="00EA60C0">
        <w:rPr>
          <w:iCs/>
          <w:sz w:val="24"/>
          <w:szCs w:val="24"/>
        </w:rPr>
        <w:t xml:space="preserve">При несоответствии данных </w:t>
      </w:r>
      <w:r w:rsidR="00157AAF" w:rsidRPr="00EA60C0">
        <w:rPr>
          <w:iCs/>
          <w:sz w:val="24"/>
          <w:szCs w:val="24"/>
        </w:rPr>
        <w:t xml:space="preserve">необходимо написать запрос на электронную </w:t>
      </w:r>
      <w:r w:rsidR="00243D06" w:rsidRPr="00EA60C0">
        <w:rPr>
          <w:iCs/>
          <w:sz w:val="24"/>
          <w:szCs w:val="24"/>
        </w:rPr>
        <w:t xml:space="preserve">почту </w:t>
      </w:r>
      <w:hyperlink r:id="rId46" w:history="1">
        <w:r w:rsidR="00157AAF" w:rsidRPr="00EA60C0">
          <w:rPr>
            <w:rStyle w:val="a6"/>
            <w:iCs/>
            <w:sz w:val="24"/>
            <w:szCs w:val="24"/>
            <w:lang w:val="en-US"/>
          </w:rPr>
          <w:t>pto</w:t>
        </w:r>
        <w:r w:rsidR="00157AAF" w:rsidRPr="00EA60C0">
          <w:rPr>
            <w:rStyle w:val="a6"/>
            <w:iCs/>
            <w:sz w:val="24"/>
            <w:szCs w:val="24"/>
          </w:rPr>
          <w:t>@</w:t>
        </w:r>
        <w:r w:rsidR="00157AAF" w:rsidRPr="00EA60C0">
          <w:rPr>
            <w:rStyle w:val="a6"/>
            <w:iCs/>
            <w:sz w:val="24"/>
            <w:szCs w:val="24"/>
            <w:lang w:val="en-US"/>
          </w:rPr>
          <w:t>ske</w:t>
        </w:r>
        <w:r w:rsidR="00157AAF" w:rsidRPr="00EA60C0">
          <w:rPr>
            <w:rStyle w:val="a6"/>
            <w:iCs/>
            <w:sz w:val="24"/>
            <w:szCs w:val="24"/>
          </w:rPr>
          <w:t>.</w:t>
        </w:r>
        <w:proofErr w:type="spellStart"/>
        <w:r w:rsidR="00157AAF" w:rsidRPr="00EA60C0">
          <w:rPr>
            <w:rStyle w:val="a6"/>
            <w:iCs/>
            <w:sz w:val="24"/>
            <w:szCs w:val="24"/>
            <w:lang w:val="en-US"/>
          </w:rPr>
          <w:t>ru</w:t>
        </w:r>
        <w:proofErr w:type="spellEnd"/>
      </w:hyperlink>
      <w:r w:rsidR="00243D06" w:rsidRPr="00EA60C0">
        <w:rPr>
          <w:iCs/>
          <w:sz w:val="24"/>
          <w:szCs w:val="24"/>
          <w:u w:val="single"/>
        </w:rPr>
        <w:t>.</w:t>
      </w:r>
      <w:r w:rsidR="00157AAF" w:rsidRPr="00EA60C0">
        <w:rPr>
          <w:iCs/>
          <w:sz w:val="24"/>
          <w:szCs w:val="24"/>
        </w:rPr>
        <w:t> </w:t>
      </w:r>
      <w:r w:rsidR="00E6181A" w:rsidRPr="00EA60C0">
        <w:rPr>
          <w:iCs/>
          <w:sz w:val="24"/>
          <w:szCs w:val="24"/>
        </w:rPr>
        <w:t>(Рис.2</w:t>
      </w:r>
      <w:r w:rsidR="00261AC0" w:rsidRPr="00EA60C0">
        <w:rPr>
          <w:iCs/>
          <w:sz w:val="24"/>
          <w:szCs w:val="24"/>
        </w:rPr>
        <w:t>9</w:t>
      </w:r>
      <w:r w:rsidR="00E6181A" w:rsidRPr="00EA60C0">
        <w:rPr>
          <w:iCs/>
          <w:sz w:val="24"/>
          <w:szCs w:val="24"/>
        </w:rPr>
        <w:t>)</w:t>
      </w:r>
    </w:p>
    <w:p w14:paraId="368BDAD7" w14:textId="66113B01" w:rsidR="00423874" w:rsidRPr="00EA60C0" w:rsidRDefault="006053ED" w:rsidP="00243D06">
      <w:pPr>
        <w:tabs>
          <w:tab w:val="left" w:pos="10368"/>
        </w:tabs>
        <w:spacing w:before="90" w:line="276" w:lineRule="auto"/>
        <w:jc w:val="both"/>
        <w:rPr>
          <w:iCs/>
          <w:sz w:val="24"/>
          <w:szCs w:val="24"/>
        </w:rPr>
      </w:pPr>
      <w:r w:rsidRPr="00EA60C0">
        <w:rPr>
          <w:noProof/>
          <w:sz w:val="24"/>
          <w:szCs w:val="24"/>
          <w:highlight w:val="yellow"/>
          <w:lang w:bidi="ar-SA"/>
        </w:rPr>
        <w:drawing>
          <wp:anchor distT="0" distB="0" distL="0" distR="0" simplePos="0" relativeHeight="251660288" behindDoc="0" locked="0" layoutInCell="1" allowOverlap="1" wp14:anchorId="6A82344B" wp14:editId="39840FEE">
            <wp:simplePos x="0" y="0"/>
            <wp:positionH relativeFrom="page">
              <wp:posOffset>874395</wp:posOffset>
            </wp:positionH>
            <wp:positionV relativeFrom="paragraph">
              <wp:posOffset>267335</wp:posOffset>
            </wp:positionV>
            <wp:extent cx="3681095" cy="1168400"/>
            <wp:effectExtent l="0" t="0" r="0" b="0"/>
            <wp:wrapTopAndBottom/>
            <wp:docPr id="9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B8B" w:rsidRPr="00EA60C0">
        <w:rPr>
          <w:spacing w:val="-32"/>
          <w:sz w:val="24"/>
          <w:szCs w:val="24"/>
          <w:shd w:val="clear" w:color="auto" w:fill="FAD3B4"/>
        </w:rPr>
        <w:t xml:space="preserve"> </w:t>
      </w:r>
      <w:r w:rsidR="000D7B8B" w:rsidRPr="00EA60C0">
        <w:rPr>
          <w:iCs/>
          <w:sz w:val="24"/>
          <w:szCs w:val="24"/>
          <w:highlight w:val="yellow"/>
          <w:shd w:val="clear" w:color="auto" w:fill="FAD3B4"/>
        </w:rPr>
        <w:t>Набор атрибутов личных данных может отличаться в зависимости от типа</w:t>
      </w:r>
      <w:r w:rsidR="000D7B8B" w:rsidRPr="00EA60C0">
        <w:rPr>
          <w:iCs/>
          <w:spacing w:val="-27"/>
          <w:sz w:val="24"/>
          <w:szCs w:val="24"/>
          <w:highlight w:val="yellow"/>
          <w:shd w:val="clear" w:color="auto" w:fill="FAD3B4"/>
        </w:rPr>
        <w:t xml:space="preserve"> </w:t>
      </w:r>
      <w:r w:rsidR="00CE471F" w:rsidRPr="00EA60C0">
        <w:rPr>
          <w:iCs/>
          <w:sz w:val="24"/>
          <w:szCs w:val="24"/>
          <w:highlight w:val="yellow"/>
          <w:shd w:val="clear" w:color="auto" w:fill="FAD3B4"/>
        </w:rPr>
        <w:t>пользователя</w:t>
      </w:r>
      <w:r w:rsidR="000D7B8B" w:rsidRPr="00EA60C0">
        <w:rPr>
          <w:iCs/>
          <w:sz w:val="24"/>
          <w:szCs w:val="24"/>
          <w:highlight w:val="yellow"/>
          <w:shd w:val="clear" w:color="auto" w:fill="FAD3B4"/>
        </w:rPr>
        <w:t>.</w:t>
      </w:r>
    </w:p>
    <w:p w14:paraId="73997BDD" w14:textId="60535B5E" w:rsidR="00423874" w:rsidRPr="006A0A09" w:rsidRDefault="006053ED" w:rsidP="00157AAF">
      <w:pPr>
        <w:spacing w:line="276" w:lineRule="auto"/>
        <w:ind w:right="2203"/>
        <w:rPr>
          <w:i/>
          <w:sz w:val="24"/>
          <w:szCs w:val="24"/>
        </w:rPr>
      </w:pPr>
      <w:r w:rsidRPr="00EA60C0">
        <w:rPr>
          <w:i/>
          <w:sz w:val="24"/>
          <w:szCs w:val="24"/>
        </w:rPr>
        <w:t>Рис. 2</w:t>
      </w:r>
      <w:r w:rsidR="00261AC0" w:rsidRPr="00EA60C0">
        <w:rPr>
          <w:i/>
          <w:sz w:val="24"/>
          <w:szCs w:val="24"/>
        </w:rPr>
        <w:t>9</w:t>
      </w:r>
      <w:r w:rsidRPr="00EA60C0">
        <w:rPr>
          <w:i/>
          <w:sz w:val="24"/>
          <w:szCs w:val="24"/>
        </w:rPr>
        <w:t xml:space="preserve">. Страница личных данных </w:t>
      </w:r>
      <w:r w:rsidR="00CE471F" w:rsidRPr="00EA60C0">
        <w:rPr>
          <w:i/>
          <w:sz w:val="24"/>
          <w:szCs w:val="24"/>
        </w:rPr>
        <w:t>пользователя</w:t>
      </w:r>
      <w:r w:rsidR="006A0A09" w:rsidRPr="006A0A09">
        <w:rPr>
          <w:i/>
          <w:sz w:val="24"/>
          <w:szCs w:val="24"/>
        </w:rPr>
        <w:t>.</w:t>
      </w:r>
    </w:p>
    <w:p w14:paraId="002DC99A" w14:textId="77777777" w:rsidR="00243D06" w:rsidRPr="00EA60C0" w:rsidRDefault="00243D06" w:rsidP="00243D06">
      <w:pPr>
        <w:spacing w:line="276" w:lineRule="auto"/>
        <w:ind w:right="2203"/>
        <w:jc w:val="center"/>
        <w:rPr>
          <w:i/>
          <w:sz w:val="24"/>
          <w:szCs w:val="24"/>
        </w:rPr>
      </w:pPr>
    </w:p>
    <w:p w14:paraId="37118FCF" w14:textId="49F01C72" w:rsidR="00423874" w:rsidRPr="00EA60C0" w:rsidRDefault="00CF386A" w:rsidP="006A0A09">
      <w:pPr>
        <w:pStyle w:val="3"/>
        <w:tabs>
          <w:tab w:val="left" w:pos="1552"/>
        </w:tabs>
        <w:spacing w:before="0" w:after="240" w:line="276" w:lineRule="auto"/>
        <w:ind w:left="852" w:firstLine="0"/>
      </w:pPr>
      <w:bookmarkStart w:id="190" w:name="_Toc99961968"/>
      <w:bookmarkStart w:id="191" w:name="_Toc99962006"/>
      <w:bookmarkStart w:id="192" w:name="_Toc100216535"/>
      <w:bookmarkStart w:id="193" w:name="_Toc101448919"/>
      <w:bookmarkStart w:id="194" w:name="_Toc101512819"/>
      <w:bookmarkStart w:id="195" w:name="_Toc101513078"/>
      <w:bookmarkStart w:id="196" w:name="_Toc101516390"/>
      <w:bookmarkStart w:id="197" w:name="_Toc101793893"/>
      <w:bookmarkStart w:id="198" w:name="_Toc149639955"/>
      <w:r w:rsidRPr="00EA60C0">
        <w:t>1</w:t>
      </w:r>
      <w:r w:rsidR="00967518" w:rsidRPr="00EA60C0">
        <w:t>2</w:t>
      </w:r>
      <w:r w:rsidR="00AC7594" w:rsidRPr="00EA60C0">
        <w:t xml:space="preserve"> </w:t>
      </w:r>
      <w:r w:rsidR="000D7B8B" w:rsidRPr="00EA60C0">
        <w:t>События</w:t>
      </w:r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</w:p>
    <w:p w14:paraId="2381C7B6" w14:textId="3F9E654D" w:rsidR="00243D06" w:rsidRPr="00EA60C0" w:rsidRDefault="006A0A09" w:rsidP="00590179">
      <w:pPr>
        <w:pStyle w:val="3"/>
        <w:tabs>
          <w:tab w:val="left" w:pos="1552"/>
        </w:tabs>
        <w:spacing w:line="276" w:lineRule="auto"/>
        <w:ind w:left="0" w:firstLine="0"/>
        <w:jc w:val="both"/>
        <w:rPr>
          <w:b w:val="0"/>
          <w:bCs w:val="0"/>
        </w:rPr>
      </w:pPr>
      <w:bookmarkStart w:id="199" w:name="_Toc101516391"/>
      <w:bookmarkStart w:id="200" w:name="_Toc101516532"/>
      <w:bookmarkStart w:id="201" w:name="_Toc101793894"/>
      <w:bookmarkStart w:id="202" w:name="_Toc101794034"/>
      <w:bookmarkStart w:id="203" w:name="_Toc149637562"/>
      <w:bookmarkStart w:id="204" w:name="_Toc149639956"/>
      <w:r w:rsidRPr="00EA60C0">
        <w:rPr>
          <w:noProof/>
          <w:lang w:bidi="ar-SA"/>
        </w:rPr>
        <w:drawing>
          <wp:anchor distT="0" distB="0" distL="0" distR="0" simplePos="0" relativeHeight="251666432" behindDoc="0" locked="0" layoutInCell="1" allowOverlap="1" wp14:anchorId="3A2B6CCC" wp14:editId="14D0B5A5">
            <wp:simplePos x="0" y="0"/>
            <wp:positionH relativeFrom="page">
              <wp:posOffset>723265</wp:posOffset>
            </wp:positionH>
            <wp:positionV relativeFrom="paragraph">
              <wp:posOffset>408940</wp:posOffset>
            </wp:positionV>
            <wp:extent cx="6447790" cy="1844040"/>
            <wp:effectExtent l="0" t="0" r="0" b="0"/>
            <wp:wrapTopAndBottom/>
            <wp:docPr id="10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79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57AAF" w:rsidRPr="00EA60C0">
        <w:rPr>
          <w:b w:val="0"/>
          <w:bCs w:val="0"/>
        </w:rPr>
        <w:t>Вкладка «События» предоставляет доступ к журналу событий, относящихся к пользователю и его действиям. (Рис.</w:t>
      </w:r>
      <w:r w:rsidR="00B91656">
        <w:rPr>
          <w:b w:val="0"/>
          <w:bCs w:val="0"/>
        </w:rPr>
        <w:t>30</w:t>
      </w:r>
      <w:r w:rsidR="00157AAF" w:rsidRPr="00EA60C0">
        <w:rPr>
          <w:b w:val="0"/>
          <w:bCs w:val="0"/>
        </w:rPr>
        <w:t>)</w:t>
      </w:r>
      <w:bookmarkEnd w:id="199"/>
      <w:bookmarkEnd w:id="200"/>
      <w:bookmarkEnd w:id="201"/>
      <w:bookmarkEnd w:id="202"/>
      <w:bookmarkEnd w:id="203"/>
      <w:bookmarkEnd w:id="204"/>
    </w:p>
    <w:p w14:paraId="37E35787" w14:textId="6298E618" w:rsidR="00157AAF" w:rsidRPr="00EA60C0" w:rsidRDefault="00157AAF" w:rsidP="00157AAF">
      <w:pPr>
        <w:spacing w:line="276" w:lineRule="auto"/>
        <w:rPr>
          <w:i/>
          <w:sz w:val="24"/>
          <w:szCs w:val="24"/>
        </w:rPr>
      </w:pPr>
      <w:r w:rsidRPr="00EA60C0">
        <w:rPr>
          <w:i/>
          <w:sz w:val="24"/>
          <w:szCs w:val="24"/>
        </w:rPr>
        <w:t>Рис.</w:t>
      </w:r>
      <w:r w:rsidR="00B91656">
        <w:rPr>
          <w:i/>
          <w:sz w:val="24"/>
          <w:szCs w:val="24"/>
        </w:rPr>
        <w:t>30</w:t>
      </w:r>
      <w:r w:rsidRPr="00EA60C0">
        <w:rPr>
          <w:i/>
          <w:sz w:val="24"/>
          <w:szCs w:val="24"/>
        </w:rPr>
        <w:t>. Интерфейс вкладки «События»</w:t>
      </w:r>
    </w:p>
    <w:p w14:paraId="4A147D5A" w14:textId="639A7765" w:rsidR="00423874" w:rsidRPr="00EA60C0" w:rsidRDefault="000D7B8B" w:rsidP="006A0A09">
      <w:pPr>
        <w:pStyle w:val="a3"/>
        <w:spacing w:line="276" w:lineRule="auto"/>
        <w:ind w:firstLine="720"/>
        <w:jc w:val="both"/>
      </w:pPr>
      <w:r w:rsidRPr="00EA60C0">
        <w:t xml:space="preserve">Обновление данных выполняется с помощью кнопки </w:t>
      </w:r>
      <w:r w:rsidRPr="00EA60C0">
        <w:rPr>
          <w:noProof/>
          <w:spacing w:val="2"/>
          <w:lang w:bidi="ar-SA"/>
        </w:rPr>
        <w:drawing>
          <wp:inline distT="0" distB="0" distL="0" distR="0" wp14:anchorId="3845C2A0" wp14:editId="74AEA2CC">
            <wp:extent cx="286247" cy="285722"/>
            <wp:effectExtent l="0" t="0" r="0" b="0"/>
            <wp:docPr id="10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75" cy="29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0C0">
        <w:rPr>
          <w:spacing w:val="-1"/>
        </w:rPr>
        <w:t xml:space="preserve"> </w:t>
      </w:r>
      <w:r w:rsidRPr="00EA60C0">
        <w:t>на панели</w:t>
      </w:r>
      <w:r w:rsidRPr="00EA60C0">
        <w:rPr>
          <w:spacing w:val="-18"/>
        </w:rPr>
        <w:t xml:space="preserve"> </w:t>
      </w:r>
      <w:r w:rsidRPr="00EA60C0">
        <w:t>инструментов.</w:t>
      </w:r>
    </w:p>
    <w:p w14:paraId="0F19CEF9" w14:textId="77777777" w:rsidR="00423874" w:rsidRPr="00EA60C0" w:rsidRDefault="000D7B8B" w:rsidP="006A0A09">
      <w:pPr>
        <w:pStyle w:val="a3"/>
        <w:spacing w:before="257" w:line="276" w:lineRule="auto"/>
        <w:jc w:val="both"/>
      </w:pPr>
      <w:r w:rsidRPr="00EA60C0">
        <w:t>Интервал отображения данных устанавливается с помощью панели выбора интервала на панели инструментов.</w:t>
      </w:r>
    </w:p>
    <w:p w14:paraId="6C25E1CC" w14:textId="77777777" w:rsidR="00423874" w:rsidRPr="00EA60C0" w:rsidRDefault="00423874" w:rsidP="00243D06">
      <w:pPr>
        <w:pStyle w:val="a3"/>
        <w:spacing w:before="10" w:line="276" w:lineRule="auto"/>
        <w:jc w:val="both"/>
      </w:pPr>
    </w:p>
    <w:p w14:paraId="250E5AC4" w14:textId="2D585BC4" w:rsidR="00423874" w:rsidRPr="00EA60C0" w:rsidRDefault="009F5C80" w:rsidP="008A254E">
      <w:pPr>
        <w:pStyle w:val="1"/>
        <w:tabs>
          <w:tab w:val="left" w:pos="567"/>
        </w:tabs>
        <w:spacing w:line="276" w:lineRule="auto"/>
        <w:ind w:left="567" w:firstLine="0"/>
        <w:jc w:val="both"/>
        <w:rPr>
          <w:sz w:val="24"/>
          <w:szCs w:val="24"/>
        </w:rPr>
      </w:pPr>
      <w:bookmarkStart w:id="205" w:name="_Toc99961970"/>
      <w:bookmarkStart w:id="206" w:name="_Toc99962008"/>
      <w:bookmarkStart w:id="207" w:name="_Toc100216537"/>
      <w:bookmarkStart w:id="208" w:name="_Toc101448921"/>
      <w:bookmarkStart w:id="209" w:name="_Toc101512820"/>
      <w:bookmarkStart w:id="210" w:name="_Toc101513079"/>
      <w:bookmarkStart w:id="211" w:name="_Toc101516392"/>
      <w:bookmarkStart w:id="212" w:name="_Toc101793895"/>
      <w:bookmarkStart w:id="213" w:name="_Toc149639957"/>
      <w:r w:rsidRPr="00EA60C0">
        <w:rPr>
          <w:sz w:val="24"/>
          <w:szCs w:val="24"/>
        </w:rPr>
        <w:t>1</w:t>
      </w:r>
      <w:r w:rsidR="00967518" w:rsidRPr="00EA60C0">
        <w:rPr>
          <w:sz w:val="24"/>
          <w:szCs w:val="24"/>
        </w:rPr>
        <w:t>3</w:t>
      </w:r>
      <w:r w:rsidR="00B042AF" w:rsidRPr="00EA60C0">
        <w:rPr>
          <w:sz w:val="24"/>
          <w:szCs w:val="24"/>
        </w:rPr>
        <w:t>.</w:t>
      </w:r>
      <w:r w:rsidR="000D7B8B" w:rsidRPr="00EA60C0">
        <w:rPr>
          <w:sz w:val="24"/>
          <w:szCs w:val="24"/>
        </w:rPr>
        <w:t>Типовые</w:t>
      </w:r>
      <w:r w:rsidR="000D7B8B" w:rsidRPr="00EA60C0">
        <w:rPr>
          <w:spacing w:val="-1"/>
          <w:sz w:val="24"/>
          <w:szCs w:val="24"/>
        </w:rPr>
        <w:t xml:space="preserve"> </w:t>
      </w:r>
      <w:r w:rsidR="000D7B8B" w:rsidRPr="00EA60C0">
        <w:rPr>
          <w:sz w:val="24"/>
          <w:szCs w:val="24"/>
        </w:rPr>
        <w:t>действия</w:t>
      </w:r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</w:p>
    <w:p w14:paraId="32BCE5F3" w14:textId="77777777" w:rsidR="00423874" w:rsidRPr="00EA60C0" w:rsidRDefault="00423874" w:rsidP="00420964">
      <w:pPr>
        <w:pStyle w:val="a3"/>
        <w:spacing w:line="276" w:lineRule="auto"/>
        <w:jc w:val="both"/>
        <w:rPr>
          <w:b/>
        </w:rPr>
      </w:pPr>
    </w:p>
    <w:p w14:paraId="6F3116F1" w14:textId="774D101C" w:rsidR="00423874" w:rsidRPr="00EA60C0" w:rsidRDefault="00AC7594" w:rsidP="008A254E">
      <w:pPr>
        <w:pStyle w:val="2"/>
        <w:tabs>
          <w:tab w:val="left" w:pos="567"/>
        </w:tabs>
        <w:spacing w:line="276" w:lineRule="auto"/>
        <w:ind w:left="567" w:firstLine="0"/>
        <w:jc w:val="both"/>
        <w:rPr>
          <w:sz w:val="24"/>
          <w:szCs w:val="24"/>
        </w:rPr>
      </w:pPr>
      <w:bookmarkStart w:id="214" w:name="_Toc99961971"/>
      <w:bookmarkStart w:id="215" w:name="_Toc99962009"/>
      <w:bookmarkStart w:id="216" w:name="_Toc100216538"/>
      <w:bookmarkStart w:id="217" w:name="_Toc101448922"/>
      <w:bookmarkStart w:id="218" w:name="_Toc101512821"/>
      <w:bookmarkStart w:id="219" w:name="_Toc101513080"/>
      <w:bookmarkStart w:id="220" w:name="_Toc101516393"/>
      <w:bookmarkStart w:id="221" w:name="_Toc101793896"/>
      <w:bookmarkStart w:id="222" w:name="_Toc149639958"/>
      <w:r w:rsidRPr="00EA60C0">
        <w:rPr>
          <w:sz w:val="24"/>
          <w:szCs w:val="24"/>
          <w:highlight w:val="yellow"/>
        </w:rPr>
        <w:t>1</w:t>
      </w:r>
      <w:r w:rsidR="00967518" w:rsidRPr="00EA60C0">
        <w:rPr>
          <w:sz w:val="24"/>
          <w:szCs w:val="24"/>
          <w:highlight w:val="yellow"/>
        </w:rPr>
        <w:t>3</w:t>
      </w:r>
      <w:r w:rsidR="009F5C80" w:rsidRPr="00EA60C0">
        <w:rPr>
          <w:sz w:val="24"/>
          <w:szCs w:val="24"/>
          <w:highlight w:val="yellow"/>
        </w:rPr>
        <w:t>.</w:t>
      </w:r>
      <w:r w:rsidR="001517BD" w:rsidRPr="00EA60C0">
        <w:rPr>
          <w:sz w:val="24"/>
          <w:szCs w:val="24"/>
          <w:highlight w:val="yellow"/>
        </w:rPr>
        <w:t>1</w:t>
      </w:r>
      <w:r w:rsidR="001F4F43">
        <w:rPr>
          <w:sz w:val="24"/>
          <w:szCs w:val="24"/>
        </w:rPr>
        <w:t xml:space="preserve"> </w:t>
      </w:r>
      <w:r w:rsidR="000D7B8B" w:rsidRPr="00EA60C0">
        <w:rPr>
          <w:sz w:val="24"/>
          <w:szCs w:val="24"/>
          <w:highlight w:val="yellow"/>
        </w:rPr>
        <w:t>Как узнать показания прибора</w:t>
      </w:r>
      <w:r w:rsidR="000D7B8B" w:rsidRPr="00EA60C0">
        <w:rPr>
          <w:spacing w:val="-1"/>
          <w:sz w:val="24"/>
          <w:szCs w:val="24"/>
          <w:highlight w:val="yellow"/>
        </w:rPr>
        <w:t xml:space="preserve"> </w:t>
      </w:r>
      <w:r w:rsidR="000D7B8B" w:rsidRPr="00EA60C0">
        <w:rPr>
          <w:sz w:val="24"/>
          <w:szCs w:val="24"/>
          <w:highlight w:val="yellow"/>
        </w:rPr>
        <w:t>учёта</w:t>
      </w:r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</w:p>
    <w:p w14:paraId="494A1D07" w14:textId="77777777" w:rsidR="00423874" w:rsidRPr="00EA60C0" w:rsidRDefault="000D7B8B" w:rsidP="00420964">
      <w:pPr>
        <w:pStyle w:val="a3"/>
        <w:spacing w:before="1" w:line="276" w:lineRule="auto"/>
        <w:ind w:right="57" w:firstLine="567"/>
        <w:jc w:val="both"/>
      </w:pPr>
      <w:r w:rsidRPr="00EA60C0">
        <w:t>Чтобы узнать показания прибора учёта, необходимо последовательно выполнить следующие действия:</w:t>
      </w:r>
    </w:p>
    <w:p w14:paraId="2054DD70" w14:textId="77777777" w:rsidR="006A0A09" w:rsidRDefault="006A0A09" w:rsidP="00A66E7C">
      <w:pPr>
        <w:tabs>
          <w:tab w:val="left" w:pos="567"/>
        </w:tabs>
        <w:spacing w:before="120" w:line="276" w:lineRule="auto"/>
        <w:ind w:firstLine="284"/>
        <w:jc w:val="both"/>
        <w:rPr>
          <w:sz w:val="24"/>
          <w:szCs w:val="24"/>
        </w:rPr>
      </w:pPr>
      <w:r w:rsidRPr="006A0A09">
        <w:rPr>
          <w:sz w:val="24"/>
          <w:szCs w:val="24"/>
        </w:rPr>
        <w:t xml:space="preserve">1) </w:t>
      </w:r>
      <w:r w:rsidR="000D7B8B" w:rsidRPr="006A0A09">
        <w:rPr>
          <w:sz w:val="24"/>
          <w:szCs w:val="24"/>
        </w:rPr>
        <w:t>Открыть Веб-браузер.</w:t>
      </w:r>
    </w:p>
    <w:p w14:paraId="284DEB8A" w14:textId="709A3B41" w:rsidR="00423874" w:rsidRPr="00EA60C0" w:rsidRDefault="006A0A09" w:rsidP="00A66E7C">
      <w:pPr>
        <w:tabs>
          <w:tab w:val="left" w:pos="567"/>
        </w:tabs>
        <w:spacing w:before="120" w:line="276" w:lineRule="auto"/>
        <w:ind w:firstLine="284"/>
        <w:jc w:val="both"/>
        <w:rPr>
          <w:sz w:val="24"/>
          <w:szCs w:val="24"/>
        </w:rPr>
      </w:pPr>
      <w:r w:rsidRPr="006A0A09">
        <w:rPr>
          <w:sz w:val="24"/>
          <w:szCs w:val="24"/>
        </w:rPr>
        <w:t xml:space="preserve">2) </w:t>
      </w:r>
      <w:r w:rsidR="000D7B8B" w:rsidRPr="006A0A09">
        <w:rPr>
          <w:sz w:val="24"/>
          <w:szCs w:val="24"/>
        </w:rPr>
        <w:t>В строке адреса Веб-браузера ввести адрес доступа к личному кабинету</w:t>
      </w:r>
      <w:r w:rsidR="000D7B8B" w:rsidRPr="006A0A09">
        <w:rPr>
          <w:spacing w:val="-15"/>
          <w:sz w:val="24"/>
          <w:szCs w:val="24"/>
        </w:rPr>
        <w:t xml:space="preserve"> </w:t>
      </w:r>
      <w:r w:rsidR="000D7B8B" w:rsidRPr="006A0A09">
        <w:rPr>
          <w:sz w:val="24"/>
          <w:szCs w:val="24"/>
        </w:rPr>
        <w:t>потребителя.</w:t>
      </w:r>
    </w:p>
    <w:p w14:paraId="6E4250B7" w14:textId="3B0A3657" w:rsidR="00423874" w:rsidRPr="00A66E7C" w:rsidRDefault="00C654BA" w:rsidP="00A66E7C">
      <w:pPr>
        <w:tabs>
          <w:tab w:val="left" w:pos="567"/>
        </w:tabs>
        <w:spacing w:before="1" w:line="276" w:lineRule="auto"/>
        <w:ind w:firstLine="284"/>
        <w:jc w:val="both"/>
        <w:rPr>
          <w:sz w:val="24"/>
          <w:szCs w:val="24"/>
        </w:rPr>
      </w:pPr>
      <w:r w:rsidRPr="00A66E7C">
        <w:rPr>
          <w:sz w:val="24"/>
          <w:szCs w:val="24"/>
        </w:rPr>
        <w:lastRenderedPageBreak/>
        <w:t xml:space="preserve">3) </w:t>
      </w:r>
      <w:r w:rsidR="000D7B8B" w:rsidRPr="00A66E7C">
        <w:rPr>
          <w:sz w:val="24"/>
          <w:szCs w:val="24"/>
        </w:rPr>
        <w:t>Ввести имя пользователя и пароль, выполнить вход в</w:t>
      </w:r>
      <w:r w:rsidR="000D7B8B" w:rsidRPr="00A66E7C">
        <w:rPr>
          <w:spacing w:val="-6"/>
          <w:sz w:val="24"/>
          <w:szCs w:val="24"/>
        </w:rPr>
        <w:t xml:space="preserve"> </w:t>
      </w:r>
      <w:r w:rsidR="000D7B8B" w:rsidRPr="00A66E7C">
        <w:rPr>
          <w:sz w:val="24"/>
          <w:szCs w:val="24"/>
        </w:rPr>
        <w:t>систему.</w:t>
      </w:r>
    </w:p>
    <w:p w14:paraId="30555371" w14:textId="236CAB6A" w:rsidR="00423874" w:rsidRPr="00A66E7C" w:rsidRDefault="00C654BA" w:rsidP="00A66E7C">
      <w:pPr>
        <w:tabs>
          <w:tab w:val="left" w:pos="567"/>
        </w:tabs>
        <w:spacing w:before="1" w:line="276" w:lineRule="auto"/>
        <w:ind w:firstLine="284"/>
        <w:jc w:val="both"/>
        <w:rPr>
          <w:sz w:val="24"/>
          <w:szCs w:val="24"/>
        </w:rPr>
      </w:pPr>
      <w:r w:rsidRPr="00A66E7C">
        <w:rPr>
          <w:sz w:val="24"/>
          <w:szCs w:val="24"/>
        </w:rPr>
        <w:t xml:space="preserve">4) </w:t>
      </w:r>
      <w:r w:rsidR="000D7B8B" w:rsidRPr="00A66E7C">
        <w:rPr>
          <w:sz w:val="24"/>
          <w:szCs w:val="24"/>
        </w:rPr>
        <w:t>На главной странице выбрать раздел «Точки</w:t>
      </w:r>
      <w:r w:rsidR="000D7B8B" w:rsidRPr="00A66E7C">
        <w:rPr>
          <w:spacing w:val="-6"/>
          <w:sz w:val="24"/>
          <w:szCs w:val="24"/>
        </w:rPr>
        <w:t xml:space="preserve"> </w:t>
      </w:r>
      <w:r w:rsidR="000D7B8B" w:rsidRPr="00A66E7C">
        <w:rPr>
          <w:sz w:val="24"/>
          <w:szCs w:val="24"/>
        </w:rPr>
        <w:t>учёта».</w:t>
      </w:r>
    </w:p>
    <w:p w14:paraId="546EEDDE" w14:textId="7E91FE99" w:rsidR="00423874" w:rsidRPr="00A66E7C" w:rsidRDefault="00C654BA" w:rsidP="00A66E7C">
      <w:pPr>
        <w:tabs>
          <w:tab w:val="left" w:pos="567"/>
        </w:tabs>
        <w:spacing w:line="276" w:lineRule="auto"/>
        <w:ind w:right="145" w:firstLine="284"/>
        <w:jc w:val="both"/>
        <w:rPr>
          <w:sz w:val="24"/>
          <w:szCs w:val="24"/>
        </w:rPr>
      </w:pPr>
      <w:r w:rsidRPr="00A66E7C">
        <w:rPr>
          <w:sz w:val="24"/>
          <w:szCs w:val="24"/>
        </w:rPr>
        <w:t xml:space="preserve">5) </w:t>
      </w:r>
      <w:r w:rsidR="000D7B8B" w:rsidRPr="00A66E7C">
        <w:rPr>
          <w:sz w:val="24"/>
          <w:szCs w:val="24"/>
        </w:rPr>
        <w:t>В левой части экрана выбрать точку учёта, к которой относится интересующий прибор учёта.</w:t>
      </w:r>
    </w:p>
    <w:p w14:paraId="3EA83E7E" w14:textId="398B2395" w:rsidR="00423874" w:rsidRPr="00A66E7C" w:rsidRDefault="00A66E7C" w:rsidP="00A66E7C">
      <w:pPr>
        <w:tabs>
          <w:tab w:val="left" w:pos="567"/>
        </w:tabs>
        <w:spacing w:before="120" w:line="276" w:lineRule="auto"/>
        <w:ind w:right="151" w:firstLine="284"/>
        <w:jc w:val="both"/>
        <w:rPr>
          <w:sz w:val="24"/>
          <w:szCs w:val="24"/>
        </w:rPr>
      </w:pPr>
      <w:r w:rsidRPr="00A66E7C">
        <w:rPr>
          <w:sz w:val="24"/>
          <w:szCs w:val="24"/>
        </w:rPr>
        <w:t xml:space="preserve">6) </w:t>
      </w:r>
      <w:r w:rsidR="000D7B8B" w:rsidRPr="00A66E7C">
        <w:rPr>
          <w:sz w:val="24"/>
          <w:szCs w:val="24"/>
        </w:rPr>
        <w:t>В правой части экрана выбрать вкладку «Электроэнергия» и указать интересующий интервал</w:t>
      </w:r>
      <w:r w:rsidR="000D7B8B" w:rsidRPr="00A66E7C">
        <w:rPr>
          <w:spacing w:val="-2"/>
          <w:sz w:val="24"/>
          <w:szCs w:val="24"/>
        </w:rPr>
        <w:t xml:space="preserve"> </w:t>
      </w:r>
      <w:r w:rsidR="000D7B8B" w:rsidRPr="00A66E7C">
        <w:rPr>
          <w:sz w:val="24"/>
          <w:szCs w:val="24"/>
        </w:rPr>
        <w:t>времени.</w:t>
      </w:r>
    </w:p>
    <w:p w14:paraId="56DB83BB" w14:textId="41FEFC43" w:rsidR="00423874" w:rsidRPr="00A66E7C" w:rsidRDefault="00C654BA" w:rsidP="00A66E7C">
      <w:pPr>
        <w:tabs>
          <w:tab w:val="left" w:pos="567"/>
        </w:tabs>
        <w:spacing w:before="121" w:line="276" w:lineRule="auto"/>
        <w:ind w:firstLine="284"/>
        <w:jc w:val="both"/>
        <w:rPr>
          <w:sz w:val="24"/>
          <w:szCs w:val="24"/>
        </w:rPr>
      </w:pPr>
      <w:r w:rsidRPr="00A66E7C">
        <w:rPr>
          <w:sz w:val="24"/>
          <w:szCs w:val="24"/>
        </w:rPr>
        <w:t xml:space="preserve">7) </w:t>
      </w:r>
      <w:r w:rsidR="000D7B8B" w:rsidRPr="00A66E7C">
        <w:rPr>
          <w:sz w:val="24"/>
          <w:szCs w:val="24"/>
        </w:rPr>
        <w:t>Нажать кнопку «Обновить».</w:t>
      </w:r>
    </w:p>
    <w:p w14:paraId="3E5978F2" w14:textId="6E96CAC6" w:rsidR="00423874" w:rsidRPr="00A66E7C" w:rsidRDefault="00C654BA" w:rsidP="00A66E7C">
      <w:pPr>
        <w:tabs>
          <w:tab w:val="left" w:pos="567"/>
        </w:tabs>
        <w:spacing w:line="276" w:lineRule="auto"/>
        <w:ind w:right="146" w:firstLine="284"/>
        <w:jc w:val="both"/>
        <w:rPr>
          <w:sz w:val="24"/>
          <w:szCs w:val="24"/>
        </w:rPr>
      </w:pPr>
      <w:r w:rsidRPr="00A66E7C">
        <w:rPr>
          <w:sz w:val="24"/>
          <w:szCs w:val="24"/>
        </w:rPr>
        <w:t xml:space="preserve">8) </w:t>
      </w:r>
      <w:r w:rsidR="000D7B8B" w:rsidRPr="00A66E7C">
        <w:rPr>
          <w:sz w:val="24"/>
          <w:szCs w:val="24"/>
        </w:rPr>
        <w:t>На экране будут отображены показания интересующего прибора учёта за выбранный интервал</w:t>
      </w:r>
      <w:r w:rsidR="000D7B8B" w:rsidRPr="00A66E7C">
        <w:rPr>
          <w:spacing w:val="-2"/>
          <w:sz w:val="24"/>
          <w:szCs w:val="24"/>
        </w:rPr>
        <w:t xml:space="preserve"> </w:t>
      </w:r>
      <w:r w:rsidR="000D7B8B" w:rsidRPr="00A66E7C">
        <w:rPr>
          <w:sz w:val="24"/>
          <w:szCs w:val="24"/>
        </w:rPr>
        <w:t>времени.</w:t>
      </w:r>
    </w:p>
    <w:p w14:paraId="1220560D" w14:textId="6F6BCAEE" w:rsidR="00423874" w:rsidRPr="00EA60C0" w:rsidRDefault="00AC7594" w:rsidP="00C15449">
      <w:pPr>
        <w:pStyle w:val="2"/>
        <w:tabs>
          <w:tab w:val="left" w:pos="926"/>
        </w:tabs>
        <w:spacing w:before="133" w:after="240" w:line="276" w:lineRule="auto"/>
        <w:ind w:left="493" w:firstLine="0"/>
        <w:jc w:val="both"/>
        <w:rPr>
          <w:sz w:val="24"/>
          <w:szCs w:val="24"/>
        </w:rPr>
      </w:pPr>
      <w:bookmarkStart w:id="223" w:name="_Toc99961972"/>
      <w:bookmarkStart w:id="224" w:name="_Toc99962010"/>
      <w:bookmarkStart w:id="225" w:name="_Toc100216539"/>
      <w:bookmarkStart w:id="226" w:name="_Toc101448923"/>
      <w:bookmarkStart w:id="227" w:name="_Toc101513081"/>
      <w:bookmarkStart w:id="228" w:name="_Toc101516394"/>
      <w:bookmarkStart w:id="229" w:name="_Toc101793897"/>
      <w:bookmarkStart w:id="230" w:name="_Toc149639959"/>
      <w:r w:rsidRPr="008E0491">
        <w:rPr>
          <w:sz w:val="24"/>
          <w:szCs w:val="24"/>
        </w:rPr>
        <w:t>1</w:t>
      </w:r>
      <w:r w:rsidR="00967518" w:rsidRPr="008E0491">
        <w:rPr>
          <w:sz w:val="24"/>
          <w:szCs w:val="24"/>
        </w:rPr>
        <w:t>3</w:t>
      </w:r>
      <w:r w:rsidRPr="008E0491">
        <w:rPr>
          <w:sz w:val="24"/>
          <w:szCs w:val="24"/>
        </w:rPr>
        <w:t>.2</w:t>
      </w:r>
      <w:bookmarkStart w:id="231" w:name="_Toc101512822"/>
      <w:r w:rsidR="001046A4" w:rsidRPr="001046A4">
        <w:rPr>
          <w:sz w:val="24"/>
          <w:szCs w:val="24"/>
        </w:rPr>
        <w:tab/>
      </w:r>
      <w:r w:rsidR="001F4F43">
        <w:rPr>
          <w:sz w:val="24"/>
          <w:szCs w:val="24"/>
        </w:rPr>
        <w:t xml:space="preserve"> </w:t>
      </w:r>
      <w:r w:rsidR="000D7B8B" w:rsidRPr="00EA60C0">
        <w:rPr>
          <w:sz w:val="24"/>
          <w:szCs w:val="24"/>
          <w:highlight w:val="yellow"/>
        </w:rPr>
        <w:t>Как загрузить</w:t>
      </w:r>
      <w:r w:rsidR="000D7B8B" w:rsidRPr="00EA60C0">
        <w:rPr>
          <w:spacing w:val="-3"/>
          <w:sz w:val="24"/>
          <w:szCs w:val="24"/>
          <w:highlight w:val="yellow"/>
        </w:rPr>
        <w:t xml:space="preserve"> </w:t>
      </w:r>
      <w:r w:rsidR="000D7B8B" w:rsidRPr="00EA60C0">
        <w:rPr>
          <w:sz w:val="24"/>
          <w:szCs w:val="24"/>
          <w:highlight w:val="yellow"/>
        </w:rPr>
        <w:t>отчёт</w:t>
      </w:r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</w:p>
    <w:p w14:paraId="7D91E698" w14:textId="77777777" w:rsidR="00423874" w:rsidRPr="00EA60C0" w:rsidRDefault="000D7B8B" w:rsidP="003769BA">
      <w:pPr>
        <w:pStyle w:val="a3"/>
        <w:spacing w:line="276" w:lineRule="auto"/>
        <w:ind w:firstLine="567"/>
        <w:jc w:val="both"/>
      </w:pPr>
      <w:r w:rsidRPr="00EA60C0">
        <w:t>Чтобы загрузить отчёт, необходимо последовательно выполнить следующие действия:</w:t>
      </w:r>
    </w:p>
    <w:p w14:paraId="6148460F" w14:textId="77777777" w:rsidR="00423874" w:rsidRPr="00EA60C0" w:rsidRDefault="00423874" w:rsidP="00A66E7C">
      <w:pPr>
        <w:pStyle w:val="a3"/>
        <w:spacing w:before="4" w:line="276" w:lineRule="auto"/>
        <w:jc w:val="both"/>
      </w:pPr>
    </w:p>
    <w:p w14:paraId="27E74ED4" w14:textId="47CB8B13" w:rsidR="00423874" w:rsidRPr="00A66E7C" w:rsidRDefault="00A66E7C" w:rsidP="00C15449">
      <w:pPr>
        <w:tabs>
          <w:tab w:val="left" w:pos="426"/>
        </w:tabs>
        <w:spacing w:line="276" w:lineRule="auto"/>
        <w:ind w:left="284" w:firstLine="142"/>
        <w:jc w:val="both"/>
        <w:rPr>
          <w:sz w:val="24"/>
          <w:szCs w:val="24"/>
        </w:rPr>
      </w:pPr>
      <w:r w:rsidRPr="00A66E7C">
        <w:rPr>
          <w:sz w:val="24"/>
          <w:szCs w:val="24"/>
        </w:rPr>
        <w:t xml:space="preserve">1) </w:t>
      </w:r>
      <w:r w:rsidR="000D7B8B" w:rsidRPr="00A66E7C">
        <w:rPr>
          <w:sz w:val="24"/>
          <w:szCs w:val="24"/>
        </w:rPr>
        <w:t>Открыть</w:t>
      </w:r>
      <w:r w:rsidR="000D7B8B" w:rsidRPr="00A66E7C">
        <w:rPr>
          <w:spacing w:val="-1"/>
          <w:sz w:val="24"/>
          <w:szCs w:val="24"/>
        </w:rPr>
        <w:t xml:space="preserve"> </w:t>
      </w:r>
      <w:r w:rsidR="000D7B8B" w:rsidRPr="00A66E7C">
        <w:rPr>
          <w:sz w:val="24"/>
          <w:szCs w:val="24"/>
        </w:rPr>
        <w:t>Веб-браузер.</w:t>
      </w:r>
    </w:p>
    <w:p w14:paraId="620CA9A1" w14:textId="66A32C7F" w:rsidR="00423874" w:rsidRPr="00A66E7C" w:rsidRDefault="00A66E7C" w:rsidP="00C15449">
      <w:pPr>
        <w:tabs>
          <w:tab w:val="left" w:pos="426"/>
        </w:tabs>
        <w:spacing w:line="276" w:lineRule="auto"/>
        <w:ind w:left="284" w:firstLine="142"/>
        <w:jc w:val="both"/>
        <w:rPr>
          <w:sz w:val="24"/>
          <w:szCs w:val="24"/>
        </w:rPr>
      </w:pPr>
      <w:r w:rsidRPr="00A66E7C">
        <w:rPr>
          <w:sz w:val="24"/>
          <w:szCs w:val="24"/>
        </w:rPr>
        <w:t xml:space="preserve">2) </w:t>
      </w:r>
      <w:r w:rsidR="000D7B8B" w:rsidRPr="00A66E7C">
        <w:rPr>
          <w:sz w:val="24"/>
          <w:szCs w:val="24"/>
        </w:rPr>
        <w:t>В строке адреса Веб-браузера ввести адрес доступа к личному кабинету</w:t>
      </w:r>
      <w:r w:rsidR="000D7B8B" w:rsidRPr="00A66E7C">
        <w:rPr>
          <w:spacing w:val="-15"/>
          <w:sz w:val="24"/>
          <w:szCs w:val="24"/>
        </w:rPr>
        <w:t xml:space="preserve"> </w:t>
      </w:r>
      <w:r w:rsidR="000D7B8B" w:rsidRPr="00A66E7C">
        <w:rPr>
          <w:sz w:val="24"/>
          <w:szCs w:val="24"/>
        </w:rPr>
        <w:t>потребителя.</w:t>
      </w:r>
    </w:p>
    <w:p w14:paraId="6395C5F1" w14:textId="1CEEE0C0" w:rsidR="00423874" w:rsidRPr="00A66E7C" w:rsidRDefault="00A66E7C" w:rsidP="00C15449">
      <w:pPr>
        <w:tabs>
          <w:tab w:val="left" w:pos="426"/>
        </w:tabs>
        <w:spacing w:line="276" w:lineRule="auto"/>
        <w:ind w:left="284" w:firstLine="142"/>
        <w:jc w:val="both"/>
        <w:rPr>
          <w:sz w:val="24"/>
          <w:szCs w:val="24"/>
        </w:rPr>
      </w:pPr>
      <w:r w:rsidRPr="00A66E7C">
        <w:rPr>
          <w:sz w:val="24"/>
          <w:szCs w:val="24"/>
        </w:rPr>
        <w:t xml:space="preserve">3) </w:t>
      </w:r>
      <w:r w:rsidR="000D7B8B" w:rsidRPr="00A66E7C">
        <w:rPr>
          <w:sz w:val="24"/>
          <w:szCs w:val="24"/>
        </w:rPr>
        <w:t>Ввести имя пользователя и пароль, выполнить вход в</w:t>
      </w:r>
      <w:r w:rsidR="000D7B8B" w:rsidRPr="00A66E7C">
        <w:rPr>
          <w:spacing w:val="-5"/>
          <w:sz w:val="24"/>
          <w:szCs w:val="24"/>
        </w:rPr>
        <w:t xml:space="preserve"> </w:t>
      </w:r>
      <w:r w:rsidR="000D7B8B" w:rsidRPr="00A66E7C">
        <w:rPr>
          <w:sz w:val="24"/>
          <w:szCs w:val="24"/>
        </w:rPr>
        <w:t>систему.</w:t>
      </w:r>
    </w:p>
    <w:p w14:paraId="7EE2F2A2" w14:textId="1330ECB6" w:rsidR="00423874" w:rsidRPr="00A66E7C" w:rsidRDefault="00A66E7C" w:rsidP="00C15449">
      <w:pPr>
        <w:tabs>
          <w:tab w:val="left" w:pos="426"/>
        </w:tabs>
        <w:spacing w:line="276" w:lineRule="auto"/>
        <w:ind w:left="284" w:firstLine="142"/>
        <w:jc w:val="both"/>
        <w:rPr>
          <w:sz w:val="24"/>
          <w:szCs w:val="24"/>
        </w:rPr>
      </w:pPr>
      <w:r w:rsidRPr="00A66E7C">
        <w:rPr>
          <w:sz w:val="24"/>
          <w:szCs w:val="24"/>
        </w:rPr>
        <w:t xml:space="preserve">4) </w:t>
      </w:r>
      <w:r w:rsidR="000D7B8B" w:rsidRPr="00A66E7C">
        <w:rPr>
          <w:sz w:val="24"/>
          <w:szCs w:val="24"/>
        </w:rPr>
        <w:t>На главной странице выбрать раздел</w:t>
      </w:r>
      <w:r w:rsidR="000D7B8B" w:rsidRPr="00A66E7C">
        <w:rPr>
          <w:spacing w:val="-5"/>
          <w:sz w:val="24"/>
          <w:szCs w:val="24"/>
        </w:rPr>
        <w:t xml:space="preserve"> </w:t>
      </w:r>
      <w:r w:rsidR="000D7B8B" w:rsidRPr="00A66E7C">
        <w:rPr>
          <w:sz w:val="24"/>
          <w:szCs w:val="24"/>
        </w:rPr>
        <w:t>«Отчёты».</w:t>
      </w:r>
    </w:p>
    <w:p w14:paraId="3C1D2AE7" w14:textId="56F5B61E" w:rsidR="00423874" w:rsidRPr="00A66E7C" w:rsidRDefault="00A66E7C" w:rsidP="00C15449">
      <w:pPr>
        <w:tabs>
          <w:tab w:val="left" w:pos="426"/>
        </w:tabs>
        <w:spacing w:line="276" w:lineRule="auto"/>
        <w:ind w:left="284" w:firstLine="142"/>
        <w:jc w:val="both"/>
        <w:rPr>
          <w:sz w:val="24"/>
          <w:szCs w:val="24"/>
        </w:rPr>
      </w:pPr>
      <w:r w:rsidRPr="00A66E7C">
        <w:rPr>
          <w:sz w:val="24"/>
          <w:szCs w:val="24"/>
        </w:rPr>
        <w:t xml:space="preserve">5) </w:t>
      </w:r>
      <w:r w:rsidR="000D7B8B" w:rsidRPr="00A66E7C">
        <w:rPr>
          <w:sz w:val="24"/>
          <w:szCs w:val="24"/>
        </w:rPr>
        <w:t>В левой части экрана выбрать интересующий отчёт.</w:t>
      </w:r>
    </w:p>
    <w:p w14:paraId="14AFDF0B" w14:textId="2B5878FD" w:rsidR="00423874" w:rsidRPr="00A66E7C" w:rsidRDefault="00A66E7C" w:rsidP="00C15449">
      <w:pPr>
        <w:tabs>
          <w:tab w:val="left" w:pos="426"/>
        </w:tabs>
        <w:spacing w:line="276" w:lineRule="auto"/>
        <w:ind w:left="284" w:firstLine="142"/>
        <w:jc w:val="both"/>
        <w:rPr>
          <w:sz w:val="24"/>
          <w:szCs w:val="24"/>
        </w:rPr>
      </w:pPr>
      <w:r w:rsidRPr="00A66E7C">
        <w:rPr>
          <w:sz w:val="24"/>
          <w:szCs w:val="24"/>
        </w:rPr>
        <w:t xml:space="preserve">6) </w:t>
      </w:r>
      <w:r w:rsidR="000D7B8B" w:rsidRPr="00A66E7C">
        <w:rPr>
          <w:sz w:val="24"/>
          <w:szCs w:val="24"/>
        </w:rPr>
        <w:t>В правой части экрана ввести входные параметры</w:t>
      </w:r>
      <w:r w:rsidR="000D7B8B" w:rsidRPr="00A66E7C">
        <w:rPr>
          <w:spacing w:val="-5"/>
          <w:sz w:val="24"/>
          <w:szCs w:val="24"/>
        </w:rPr>
        <w:t xml:space="preserve"> </w:t>
      </w:r>
      <w:r w:rsidR="000D7B8B" w:rsidRPr="00A66E7C">
        <w:rPr>
          <w:sz w:val="24"/>
          <w:szCs w:val="24"/>
        </w:rPr>
        <w:t>отчёта.</w:t>
      </w:r>
    </w:p>
    <w:p w14:paraId="5B124BF2" w14:textId="7C263E73" w:rsidR="00A66E7C" w:rsidRPr="00A66E7C" w:rsidRDefault="00A66E7C" w:rsidP="00C15449">
      <w:pPr>
        <w:tabs>
          <w:tab w:val="left" w:pos="426"/>
        </w:tabs>
        <w:spacing w:before="1" w:line="276" w:lineRule="auto"/>
        <w:ind w:left="284" w:firstLine="142"/>
        <w:jc w:val="both"/>
        <w:rPr>
          <w:sz w:val="24"/>
          <w:szCs w:val="24"/>
        </w:rPr>
      </w:pPr>
      <w:r w:rsidRPr="00A66E7C">
        <w:rPr>
          <w:sz w:val="24"/>
          <w:szCs w:val="24"/>
        </w:rPr>
        <w:t xml:space="preserve">7) </w:t>
      </w:r>
      <w:r w:rsidR="000D7B8B" w:rsidRPr="00A66E7C">
        <w:rPr>
          <w:sz w:val="24"/>
          <w:szCs w:val="24"/>
        </w:rPr>
        <w:t>Нажать кнопку «Excel» или</w:t>
      </w:r>
      <w:r w:rsidR="000D7B8B" w:rsidRPr="00A66E7C">
        <w:rPr>
          <w:spacing w:val="-1"/>
          <w:sz w:val="24"/>
          <w:szCs w:val="24"/>
        </w:rPr>
        <w:t xml:space="preserve"> </w:t>
      </w:r>
      <w:r w:rsidR="000D7B8B" w:rsidRPr="00A66E7C">
        <w:rPr>
          <w:sz w:val="24"/>
          <w:szCs w:val="24"/>
        </w:rPr>
        <w:t>«</w:t>
      </w:r>
      <w:proofErr w:type="spellStart"/>
      <w:r w:rsidR="000D7B8B" w:rsidRPr="00A66E7C">
        <w:rPr>
          <w:sz w:val="24"/>
          <w:szCs w:val="24"/>
        </w:rPr>
        <w:t>Pdf</w:t>
      </w:r>
      <w:proofErr w:type="spellEnd"/>
      <w:r w:rsidR="000D7B8B" w:rsidRPr="00A66E7C">
        <w:rPr>
          <w:sz w:val="24"/>
          <w:szCs w:val="24"/>
        </w:rPr>
        <w:t>».</w:t>
      </w:r>
    </w:p>
    <w:p w14:paraId="120AD206" w14:textId="6236B8FD" w:rsidR="00423874" w:rsidRPr="00A66E7C" w:rsidRDefault="00A66E7C" w:rsidP="00C15449">
      <w:pPr>
        <w:tabs>
          <w:tab w:val="left" w:pos="426"/>
        </w:tabs>
        <w:spacing w:line="276" w:lineRule="auto"/>
        <w:ind w:left="284" w:firstLine="142"/>
        <w:jc w:val="both"/>
        <w:rPr>
          <w:sz w:val="24"/>
          <w:szCs w:val="24"/>
        </w:rPr>
      </w:pPr>
      <w:r w:rsidRPr="00A66E7C">
        <w:rPr>
          <w:sz w:val="24"/>
          <w:szCs w:val="24"/>
        </w:rPr>
        <w:t xml:space="preserve">8) </w:t>
      </w:r>
      <w:r w:rsidR="000D7B8B" w:rsidRPr="00A66E7C">
        <w:rPr>
          <w:sz w:val="24"/>
          <w:szCs w:val="24"/>
        </w:rPr>
        <w:t>Веб-браузер предложит загрузить полученный файл</w:t>
      </w:r>
      <w:r w:rsidR="000D7B8B" w:rsidRPr="00A66E7C">
        <w:rPr>
          <w:spacing w:val="-7"/>
          <w:sz w:val="24"/>
          <w:szCs w:val="24"/>
        </w:rPr>
        <w:t xml:space="preserve"> </w:t>
      </w:r>
      <w:r w:rsidR="000D7B8B" w:rsidRPr="00A66E7C">
        <w:rPr>
          <w:sz w:val="24"/>
          <w:szCs w:val="24"/>
        </w:rPr>
        <w:t>отчёта.</w:t>
      </w:r>
    </w:p>
    <w:p w14:paraId="4427DF03" w14:textId="35324719" w:rsidR="00423874" w:rsidRPr="00A66E7C" w:rsidRDefault="00A66E7C" w:rsidP="00C15449">
      <w:pPr>
        <w:tabs>
          <w:tab w:val="left" w:pos="426"/>
        </w:tabs>
        <w:spacing w:line="276" w:lineRule="auto"/>
        <w:ind w:left="284" w:right="149" w:firstLine="142"/>
        <w:jc w:val="both"/>
        <w:rPr>
          <w:sz w:val="24"/>
          <w:szCs w:val="24"/>
        </w:rPr>
      </w:pPr>
      <w:r w:rsidRPr="00A66E7C">
        <w:rPr>
          <w:sz w:val="24"/>
          <w:szCs w:val="24"/>
        </w:rPr>
        <w:t xml:space="preserve">9) </w:t>
      </w:r>
      <w:r w:rsidR="000D7B8B" w:rsidRPr="00A66E7C">
        <w:rPr>
          <w:sz w:val="24"/>
          <w:szCs w:val="24"/>
        </w:rPr>
        <w:t>Необходимо принять это предложение, открыть или сохранить файл на диск для последующего</w:t>
      </w:r>
      <w:r w:rsidR="000D7B8B" w:rsidRPr="00A66E7C">
        <w:rPr>
          <w:spacing w:val="-2"/>
          <w:sz w:val="24"/>
          <w:szCs w:val="24"/>
        </w:rPr>
        <w:t xml:space="preserve"> </w:t>
      </w:r>
      <w:r w:rsidR="000D7B8B" w:rsidRPr="00A66E7C">
        <w:rPr>
          <w:sz w:val="24"/>
          <w:szCs w:val="24"/>
        </w:rPr>
        <w:t>использования.</w:t>
      </w:r>
    </w:p>
    <w:p w14:paraId="099A49C2" w14:textId="56634CA7" w:rsidR="004E202B" w:rsidRPr="004E202B" w:rsidRDefault="004E202B" w:rsidP="004E202B">
      <w:pPr>
        <w:pStyle w:val="2"/>
        <w:tabs>
          <w:tab w:val="left" w:pos="926"/>
        </w:tabs>
        <w:spacing w:before="133" w:after="240" w:line="276" w:lineRule="auto"/>
        <w:ind w:left="493" w:firstLine="0"/>
        <w:jc w:val="both"/>
        <w:rPr>
          <w:sz w:val="24"/>
          <w:szCs w:val="24"/>
        </w:rPr>
      </w:pPr>
      <w:bookmarkStart w:id="232" w:name="_Toc149639960"/>
      <w:r w:rsidRPr="008E0491">
        <w:rPr>
          <w:sz w:val="24"/>
          <w:szCs w:val="24"/>
        </w:rPr>
        <w:t>13.</w:t>
      </w:r>
      <w:r>
        <w:rPr>
          <w:sz w:val="24"/>
          <w:szCs w:val="24"/>
        </w:rPr>
        <w:t>3</w:t>
      </w:r>
      <w:r w:rsidR="001F4F43" w:rsidRPr="001F4F43">
        <w:rPr>
          <w:sz w:val="24"/>
          <w:szCs w:val="24"/>
        </w:rPr>
        <w:tab/>
      </w:r>
      <w:r w:rsidRPr="008E0491">
        <w:rPr>
          <w:sz w:val="24"/>
          <w:szCs w:val="24"/>
          <w:highlight w:val="yellow"/>
        </w:rPr>
        <w:t>Как скачать и войти через мобильное приложение</w:t>
      </w:r>
      <w:bookmarkEnd w:id="232"/>
    </w:p>
    <w:p w14:paraId="7F0C5151" w14:textId="77777777" w:rsidR="004E202B" w:rsidRDefault="004E202B" w:rsidP="007F6B9A">
      <w:pPr>
        <w:pStyle w:val="a5"/>
        <w:numPr>
          <w:ilvl w:val="0"/>
          <w:numId w:val="11"/>
        </w:numPr>
        <w:tabs>
          <w:tab w:val="left" w:pos="567"/>
        </w:tabs>
        <w:spacing w:line="276" w:lineRule="auto"/>
        <w:ind w:right="145" w:hanging="218"/>
        <w:jc w:val="both"/>
        <w:rPr>
          <w:sz w:val="24"/>
          <w:szCs w:val="24"/>
        </w:rPr>
      </w:pPr>
      <w:r w:rsidRPr="00EA60C0">
        <w:rPr>
          <w:sz w:val="24"/>
          <w:szCs w:val="24"/>
        </w:rPr>
        <w:t>Скачать мобильное приложения «Пирамида Потребитель» можно с помощью магазина приложений (</w:t>
      </w:r>
      <w:r w:rsidRPr="00EA60C0">
        <w:rPr>
          <w:sz w:val="24"/>
          <w:szCs w:val="24"/>
          <w:u w:val="single"/>
          <w:lang w:val="en-US"/>
        </w:rPr>
        <w:t>Play</w:t>
      </w:r>
      <w:r w:rsidRPr="00EA60C0">
        <w:rPr>
          <w:sz w:val="24"/>
          <w:szCs w:val="24"/>
          <w:u w:val="single"/>
        </w:rPr>
        <w:t xml:space="preserve"> </w:t>
      </w:r>
      <w:r w:rsidRPr="00EA60C0">
        <w:rPr>
          <w:sz w:val="24"/>
          <w:szCs w:val="24"/>
          <w:u w:val="single"/>
          <w:lang w:val="en-US"/>
        </w:rPr>
        <w:t>Market</w:t>
      </w:r>
      <w:r w:rsidRPr="00EA60C0">
        <w:rPr>
          <w:sz w:val="24"/>
          <w:szCs w:val="24"/>
          <w:u w:val="single"/>
        </w:rPr>
        <w:t xml:space="preserve">, </w:t>
      </w:r>
      <w:r w:rsidRPr="00EA60C0">
        <w:rPr>
          <w:sz w:val="24"/>
          <w:szCs w:val="24"/>
          <w:u w:val="single"/>
          <w:lang w:val="en-US"/>
        </w:rPr>
        <w:t>App</w:t>
      </w:r>
      <w:r w:rsidRPr="00EA60C0">
        <w:rPr>
          <w:sz w:val="24"/>
          <w:szCs w:val="24"/>
          <w:u w:val="single"/>
        </w:rPr>
        <w:t xml:space="preserve"> </w:t>
      </w:r>
      <w:r w:rsidRPr="00EA60C0">
        <w:rPr>
          <w:sz w:val="24"/>
          <w:szCs w:val="24"/>
          <w:u w:val="single"/>
          <w:lang w:val="en-US"/>
        </w:rPr>
        <w:t>Store</w:t>
      </w:r>
      <w:r w:rsidRPr="00EA60C0">
        <w:rPr>
          <w:sz w:val="24"/>
          <w:szCs w:val="24"/>
        </w:rPr>
        <w:t>) в зависимости от ОС устройства.</w:t>
      </w:r>
    </w:p>
    <w:p w14:paraId="16989953" w14:textId="77777777" w:rsidR="004E202B" w:rsidRPr="00EA60C0" w:rsidRDefault="004E202B" w:rsidP="004E202B">
      <w:pPr>
        <w:pStyle w:val="a5"/>
        <w:tabs>
          <w:tab w:val="left" w:pos="567"/>
        </w:tabs>
        <w:spacing w:line="276" w:lineRule="auto"/>
        <w:ind w:left="644" w:right="145" w:firstLine="0"/>
        <w:jc w:val="both"/>
        <w:rPr>
          <w:sz w:val="24"/>
          <w:szCs w:val="24"/>
        </w:rPr>
      </w:pPr>
    </w:p>
    <w:p w14:paraId="773EB33B" w14:textId="77777777" w:rsidR="004E202B" w:rsidRPr="00EA60C0" w:rsidRDefault="004E202B" w:rsidP="007F6B9A">
      <w:pPr>
        <w:pStyle w:val="a5"/>
        <w:numPr>
          <w:ilvl w:val="0"/>
          <w:numId w:val="11"/>
        </w:numPr>
        <w:tabs>
          <w:tab w:val="left" w:pos="567"/>
        </w:tabs>
        <w:spacing w:line="276" w:lineRule="auto"/>
        <w:ind w:right="145" w:hanging="218"/>
        <w:jc w:val="both"/>
        <w:rPr>
          <w:sz w:val="24"/>
          <w:szCs w:val="24"/>
        </w:rPr>
      </w:pPr>
      <w:r w:rsidRPr="00EA60C0">
        <w:rPr>
          <w:sz w:val="24"/>
          <w:szCs w:val="24"/>
        </w:rPr>
        <w:t>Для входа в личный кабинет ИСУ через мобильное приложение, необходимо ввести логин и пароль вашей учетной записи, а также перейти в настройки приложения и указать адрес сервера (</w:t>
      </w:r>
      <w:proofErr w:type="spellStart"/>
      <w:r w:rsidRPr="00EA60C0">
        <w:rPr>
          <w:sz w:val="24"/>
          <w:szCs w:val="24"/>
          <w:lang w:val="en-US"/>
        </w:rPr>
        <w:t>mobi</w:t>
      </w:r>
      <w:proofErr w:type="spellEnd"/>
      <w:r w:rsidRPr="00EA60C0">
        <w:rPr>
          <w:sz w:val="24"/>
          <w:szCs w:val="24"/>
        </w:rPr>
        <w:t>.</w:t>
      </w:r>
      <w:proofErr w:type="spellStart"/>
      <w:r w:rsidRPr="00EA60C0">
        <w:rPr>
          <w:sz w:val="24"/>
          <w:szCs w:val="24"/>
          <w:lang w:val="en-US"/>
        </w:rPr>
        <w:t>ske</w:t>
      </w:r>
      <w:proofErr w:type="spellEnd"/>
      <w:r w:rsidRPr="00EA60C0">
        <w:rPr>
          <w:sz w:val="24"/>
          <w:szCs w:val="24"/>
        </w:rPr>
        <w:t>.</w:t>
      </w:r>
      <w:proofErr w:type="spellStart"/>
      <w:r w:rsidRPr="00EA60C0">
        <w:rPr>
          <w:sz w:val="24"/>
          <w:szCs w:val="24"/>
          <w:lang w:val="en-US"/>
        </w:rPr>
        <w:t>ru</w:t>
      </w:r>
      <w:proofErr w:type="spellEnd"/>
      <w:r w:rsidRPr="00EA60C0">
        <w:rPr>
          <w:sz w:val="24"/>
          <w:szCs w:val="24"/>
        </w:rPr>
        <w:t>:16001)</w:t>
      </w:r>
    </w:p>
    <w:p w14:paraId="0BFB7D33" w14:textId="1510B621" w:rsidR="000A4537" w:rsidRPr="004E202B" w:rsidRDefault="000A4537" w:rsidP="004E202B">
      <w:pPr>
        <w:tabs>
          <w:tab w:val="left" w:pos="567"/>
        </w:tabs>
        <w:spacing w:line="276" w:lineRule="auto"/>
        <w:ind w:right="145"/>
        <w:jc w:val="both"/>
        <w:rPr>
          <w:sz w:val="24"/>
          <w:szCs w:val="24"/>
        </w:rPr>
      </w:pPr>
    </w:p>
    <w:sectPr w:rsidR="000A4537" w:rsidRPr="004E202B" w:rsidSect="006C4036">
      <w:headerReference w:type="default" r:id="rId49"/>
      <w:pgSz w:w="11910" w:h="16840"/>
      <w:pgMar w:top="1040" w:right="420" w:bottom="1000" w:left="1134" w:header="838" w:footer="8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E1CE1" w14:textId="77777777" w:rsidR="006C4036" w:rsidRDefault="006C4036">
      <w:r>
        <w:separator/>
      </w:r>
    </w:p>
  </w:endnote>
  <w:endnote w:type="continuationSeparator" w:id="0">
    <w:p w14:paraId="53221244" w14:textId="77777777" w:rsidR="006C4036" w:rsidRDefault="006C4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BD4EB" w14:textId="77777777" w:rsidR="006C4036" w:rsidRDefault="006C4036">
      <w:r>
        <w:separator/>
      </w:r>
    </w:p>
  </w:footnote>
  <w:footnote w:type="continuationSeparator" w:id="0">
    <w:p w14:paraId="1119AE81" w14:textId="77777777" w:rsidR="006C4036" w:rsidRDefault="006C40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E1209" w14:textId="426D89C1" w:rsidR="00A24FA4" w:rsidRDefault="00A24FA4">
    <w:pPr>
      <w:pStyle w:val="a3"/>
      <w:spacing w:line="14" w:lineRule="auto"/>
      <w:rPr>
        <w:sz w:val="20"/>
      </w:rPr>
    </w:pPr>
  </w:p>
  <w:p w14:paraId="7F4A8C99" w14:textId="77777777" w:rsidR="00A24FA4" w:rsidRDefault="00A24FA4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F1302" w14:textId="29103366" w:rsidR="00A24FA4" w:rsidRDefault="00A24FA4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E075B"/>
    <w:multiLevelType w:val="hybridMultilevel"/>
    <w:tmpl w:val="A4BC2C5A"/>
    <w:lvl w:ilvl="0" w:tplc="F500AEC4">
      <w:start w:val="1"/>
      <w:numFmt w:val="decimal"/>
      <w:lvlText w:val="%1)"/>
      <w:lvlJc w:val="left"/>
      <w:pPr>
        <w:ind w:left="1201" w:hanging="360"/>
      </w:pPr>
      <w:rPr>
        <w:rFonts w:ascii="Times New Roman" w:eastAsia="Times New Roman" w:hAnsi="Times New Roman" w:cs="Times New Roman" w:hint="default"/>
        <w:spacing w:val="-60"/>
        <w:w w:val="99"/>
        <w:sz w:val="24"/>
        <w:szCs w:val="24"/>
        <w:lang w:val="ru-RU" w:eastAsia="ru-RU" w:bidi="ru-RU"/>
      </w:rPr>
    </w:lvl>
    <w:lvl w:ilvl="1" w:tplc="182CC480">
      <w:numFmt w:val="bullet"/>
      <w:lvlText w:val="•"/>
      <w:lvlJc w:val="left"/>
      <w:pPr>
        <w:ind w:left="2128" w:hanging="360"/>
      </w:pPr>
      <w:rPr>
        <w:rFonts w:hint="default"/>
        <w:lang w:val="ru-RU" w:eastAsia="ru-RU" w:bidi="ru-RU"/>
      </w:rPr>
    </w:lvl>
    <w:lvl w:ilvl="2" w:tplc="167AC3BC">
      <w:numFmt w:val="bullet"/>
      <w:lvlText w:val="•"/>
      <w:lvlJc w:val="left"/>
      <w:pPr>
        <w:ind w:left="3057" w:hanging="360"/>
      </w:pPr>
      <w:rPr>
        <w:rFonts w:hint="default"/>
        <w:lang w:val="ru-RU" w:eastAsia="ru-RU" w:bidi="ru-RU"/>
      </w:rPr>
    </w:lvl>
    <w:lvl w:ilvl="3" w:tplc="87CE6048">
      <w:numFmt w:val="bullet"/>
      <w:lvlText w:val="•"/>
      <w:lvlJc w:val="left"/>
      <w:pPr>
        <w:ind w:left="3985" w:hanging="360"/>
      </w:pPr>
      <w:rPr>
        <w:rFonts w:hint="default"/>
        <w:lang w:val="ru-RU" w:eastAsia="ru-RU" w:bidi="ru-RU"/>
      </w:rPr>
    </w:lvl>
    <w:lvl w:ilvl="4" w:tplc="32D47830">
      <w:numFmt w:val="bullet"/>
      <w:lvlText w:val="•"/>
      <w:lvlJc w:val="left"/>
      <w:pPr>
        <w:ind w:left="4914" w:hanging="360"/>
      </w:pPr>
      <w:rPr>
        <w:rFonts w:hint="default"/>
        <w:lang w:val="ru-RU" w:eastAsia="ru-RU" w:bidi="ru-RU"/>
      </w:rPr>
    </w:lvl>
    <w:lvl w:ilvl="5" w:tplc="6EBEF026">
      <w:numFmt w:val="bullet"/>
      <w:lvlText w:val="•"/>
      <w:lvlJc w:val="left"/>
      <w:pPr>
        <w:ind w:left="5843" w:hanging="360"/>
      </w:pPr>
      <w:rPr>
        <w:rFonts w:hint="default"/>
        <w:lang w:val="ru-RU" w:eastAsia="ru-RU" w:bidi="ru-RU"/>
      </w:rPr>
    </w:lvl>
    <w:lvl w:ilvl="6" w:tplc="933E4602">
      <w:numFmt w:val="bullet"/>
      <w:lvlText w:val="•"/>
      <w:lvlJc w:val="left"/>
      <w:pPr>
        <w:ind w:left="6771" w:hanging="360"/>
      </w:pPr>
      <w:rPr>
        <w:rFonts w:hint="default"/>
        <w:lang w:val="ru-RU" w:eastAsia="ru-RU" w:bidi="ru-RU"/>
      </w:rPr>
    </w:lvl>
    <w:lvl w:ilvl="7" w:tplc="137E3ED4">
      <w:numFmt w:val="bullet"/>
      <w:lvlText w:val="•"/>
      <w:lvlJc w:val="left"/>
      <w:pPr>
        <w:ind w:left="7700" w:hanging="360"/>
      </w:pPr>
      <w:rPr>
        <w:rFonts w:hint="default"/>
        <w:lang w:val="ru-RU" w:eastAsia="ru-RU" w:bidi="ru-RU"/>
      </w:rPr>
    </w:lvl>
    <w:lvl w:ilvl="8" w:tplc="98BC13E8">
      <w:numFmt w:val="bullet"/>
      <w:lvlText w:val="•"/>
      <w:lvlJc w:val="left"/>
      <w:pPr>
        <w:ind w:left="8629" w:hanging="360"/>
      </w:pPr>
      <w:rPr>
        <w:rFonts w:hint="default"/>
        <w:lang w:val="ru-RU" w:eastAsia="ru-RU" w:bidi="ru-RU"/>
      </w:rPr>
    </w:lvl>
  </w:abstractNum>
  <w:abstractNum w:abstractNumId="1" w15:restartNumberingAfterBreak="0">
    <w:nsid w:val="24225DFA"/>
    <w:multiLevelType w:val="hybridMultilevel"/>
    <w:tmpl w:val="132A9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57906"/>
    <w:multiLevelType w:val="hybridMultilevel"/>
    <w:tmpl w:val="7A160ADA"/>
    <w:lvl w:ilvl="0" w:tplc="C62E8418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  <w:spacing w:val="-28"/>
        <w:w w:val="99"/>
        <w:sz w:val="24"/>
        <w:szCs w:val="24"/>
        <w:lang w:val="ru-RU" w:eastAsia="ru-RU" w:bidi="ru-RU"/>
      </w:rPr>
    </w:lvl>
    <w:lvl w:ilvl="1" w:tplc="A5E61404">
      <w:numFmt w:val="bullet"/>
      <w:lvlText w:val=""/>
      <w:lvlJc w:val="left"/>
      <w:pPr>
        <w:ind w:left="-33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3E56CF32">
      <w:numFmt w:val="bullet"/>
      <w:lvlText w:val="•"/>
      <w:lvlJc w:val="left"/>
      <w:pPr>
        <w:ind w:left="2030" w:hanging="360"/>
      </w:pPr>
      <w:rPr>
        <w:rFonts w:hint="default"/>
        <w:lang w:val="ru-RU" w:eastAsia="ru-RU" w:bidi="ru-RU"/>
      </w:rPr>
    </w:lvl>
    <w:lvl w:ilvl="3" w:tplc="32E862E6">
      <w:numFmt w:val="bullet"/>
      <w:lvlText w:val="•"/>
      <w:lvlJc w:val="left"/>
      <w:pPr>
        <w:ind w:left="2982" w:hanging="360"/>
      </w:pPr>
      <w:rPr>
        <w:rFonts w:hint="default"/>
        <w:lang w:val="ru-RU" w:eastAsia="ru-RU" w:bidi="ru-RU"/>
      </w:rPr>
    </w:lvl>
    <w:lvl w:ilvl="4" w:tplc="8A6259F6">
      <w:numFmt w:val="bullet"/>
      <w:lvlText w:val="•"/>
      <w:lvlJc w:val="left"/>
      <w:pPr>
        <w:ind w:left="3934" w:hanging="360"/>
      </w:pPr>
      <w:rPr>
        <w:rFonts w:hint="default"/>
        <w:lang w:val="ru-RU" w:eastAsia="ru-RU" w:bidi="ru-RU"/>
      </w:rPr>
    </w:lvl>
    <w:lvl w:ilvl="5" w:tplc="919ECE70">
      <w:numFmt w:val="bullet"/>
      <w:lvlText w:val="•"/>
      <w:lvlJc w:val="left"/>
      <w:pPr>
        <w:ind w:left="4886" w:hanging="360"/>
      </w:pPr>
      <w:rPr>
        <w:rFonts w:hint="default"/>
        <w:lang w:val="ru-RU" w:eastAsia="ru-RU" w:bidi="ru-RU"/>
      </w:rPr>
    </w:lvl>
    <w:lvl w:ilvl="6" w:tplc="53880712">
      <w:numFmt w:val="bullet"/>
      <w:lvlText w:val="•"/>
      <w:lvlJc w:val="left"/>
      <w:pPr>
        <w:ind w:left="5838" w:hanging="360"/>
      </w:pPr>
      <w:rPr>
        <w:rFonts w:hint="default"/>
        <w:lang w:val="ru-RU" w:eastAsia="ru-RU" w:bidi="ru-RU"/>
      </w:rPr>
    </w:lvl>
    <w:lvl w:ilvl="7" w:tplc="7FCC31C6">
      <w:numFmt w:val="bullet"/>
      <w:lvlText w:val="•"/>
      <w:lvlJc w:val="left"/>
      <w:pPr>
        <w:ind w:left="6789" w:hanging="360"/>
      </w:pPr>
      <w:rPr>
        <w:rFonts w:hint="default"/>
        <w:lang w:val="ru-RU" w:eastAsia="ru-RU" w:bidi="ru-RU"/>
      </w:rPr>
    </w:lvl>
    <w:lvl w:ilvl="8" w:tplc="0578442E">
      <w:numFmt w:val="bullet"/>
      <w:lvlText w:val="•"/>
      <w:lvlJc w:val="left"/>
      <w:pPr>
        <w:ind w:left="7741" w:hanging="360"/>
      </w:pPr>
      <w:rPr>
        <w:rFonts w:hint="default"/>
        <w:lang w:val="ru-RU" w:eastAsia="ru-RU" w:bidi="ru-RU"/>
      </w:rPr>
    </w:lvl>
  </w:abstractNum>
  <w:abstractNum w:abstractNumId="3" w15:restartNumberingAfterBreak="0">
    <w:nsid w:val="28A91696"/>
    <w:multiLevelType w:val="multilevel"/>
    <w:tmpl w:val="879610B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3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4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1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24" w:hanging="1800"/>
      </w:pPr>
      <w:rPr>
        <w:rFonts w:hint="default"/>
      </w:rPr>
    </w:lvl>
  </w:abstractNum>
  <w:abstractNum w:abstractNumId="4" w15:restartNumberingAfterBreak="0">
    <w:nsid w:val="30CC415A"/>
    <w:multiLevelType w:val="hybridMultilevel"/>
    <w:tmpl w:val="15B4EC12"/>
    <w:lvl w:ilvl="0" w:tplc="2926E78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D1635F1"/>
    <w:multiLevelType w:val="hybridMultilevel"/>
    <w:tmpl w:val="2ACEA004"/>
    <w:lvl w:ilvl="0" w:tplc="AF5ABDA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2B5534F"/>
    <w:multiLevelType w:val="hybridMultilevel"/>
    <w:tmpl w:val="1DF83B4C"/>
    <w:lvl w:ilvl="0" w:tplc="79A6608C">
      <w:start w:val="1"/>
      <w:numFmt w:val="decimal"/>
      <w:lvlText w:val="%1."/>
      <w:lvlJc w:val="left"/>
      <w:pPr>
        <w:ind w:left="493" w:hanging="36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1D686158">
      <w:start w:val="1"/>
      <w:numFmt w:val="decimal"/>
      <w:lvlText w:val="%2)"/>
      <w:lvlJc w:val="left"/>
      <w:pPr>
        <w:ind w:left="643" w:hanging="360"/>
      </w:pPr>
      <w:rPr>
        <w:rFonts w:ascii="Times New Roman" w:eastAsia="Times New Roman" w:hAnsi="Times New Roman" w:cs="Times New Roman"/>
        <w:spacing w:val="-20"/>
        <w:w w:val="99"/>
        <w:sz w:val="24"/>
        <w:szCs w:val="24"/>
        <w:lang w:val="ru-RU" w:eastAsia="ru-RU" w:bidi="ru-RU"/>
      </w:rPr>
    </w:lvl>
    <w:lvl w:ilvl="2" w:tplc="F5348EAA">
      <w:numFmt w:val="bullet"/>
      <w:lvlText w:val="•"/>
      <w:lvlJc w:val="left"/>
      <w:pPr>
        <w:ind w:left="2231" w:hanging="360"/>
      </w:pPr>
      <w:rPr>
        <w:rFonts w:hint="default"/>
        <w:lang w:val="ru-RU" w:eastAsia="ru-RU" w:bidi="ru-RU"/>
      </w:rPr>
    </w:lvl>
    <w:lvl w:ilvl="3" w:tplc="9E5A5A10">
      <w:numFmt w:val="bullet"/>
      <w:lvlText w:val="•"/>
      <w:lvlJc w:val="left"/>
      <w:pPr>
        <w:ind w:left="3263" w:hanging="360"/>
      </w:pPr>
      <w:rPr>
        <w:rFonts w:hint="default"/>
        <w:lang w:val="ru-RU" w:eastAsia="ru-RU" w:bidi="ru-RU"/>
      </w:rPr>
    </w:lvl>
    <w:lvl w:ilvl="4" w:tplc="8AF42DC6">
      <w:numFmt w:val="bullet"/>
      <w:lvlText w:val="•"/>
      <w:lvlJc w:val="left"/>
      <w:pPr>
        <w:ind w:left="4295" w:hanging="360"/>
      </w:pPr>
      <w:rPr>
        <w:rFonts w:hint="default"/>
        <w:lang w:val="ru-RU" w:eastAsia="ru-RU" w:bidi="ru-RU"/>
      </w:rPr>
    </w:lvl>
    <w:lvl w:ilvl="5" w:tplc="69B6F13C">
      <w:numFmt w:val="bullet"/>
      <w:lvlText w:val="•"/>
      <w:lvlJc w:val="left"/>
      <w:pPr>
        <w:ind w:left="5327" w:hanging="360"/>
      </w:pPr>
      <w:rPr>
        <w:rFonts w:hint="default"/>
        <w:lang w:val="ru-RU" w:eastAsia="ru-RU" w:bidi="ru-RU"/>
      </w:rPr>
    </w:lvl>
    <w:lvl w:ilvl="6" w:tplc="334415C8">
      <w:numFmt w:val="bullet"/>
      <w:lvlText w:val="•"/>
      <w:lvlJc w:val="left"/>
      <w:pPr>
        <w:ind w:left="6359" w:hanging="360"/>
      </w:pPr>
      <w:rPr>
        <w:rFonts w:hint="default"/>
        <w:lang w:val="ru-RU" w:eastAsia="ru-RU" w:bidi="ru-RU"/>
      </w:rPr>
    </w:lvl>
    <w:lvl w:ilvl="7" w:tplc="D8D61F04">
      <w:numFmt w:val="bullet"/>
      <w:lvlText w:val="•"/>
      <w:lvlJc w:val="left"/>
      <w:pPr>
        <w:ind w:left="7390" w:hanging="360"/>
      </w:pPr>
      <w:rPr>
        <w:rFonts w:hint="default"/>
        <w:lang w:val="ru-RU" w:eastAsia="ru-RU" w:bidi="ru-RU"/>
      </w:rPr>
    </w:lvl>
    <w:lvl w:ilvl="8" w:tplc="24FE8A32">
      <w:numFmt w:val="bullet"/>
      <w:lvlText w:val="•"/>
      <w:lvlJc w:val="left"/>
      <w:pPr>
        <w:ind w:left="8422" w:hanging="360"/>
      </w:pPr>
      <w:rPr>
        <w:rFonts w:hint="default"/>
        <w:lang w:val="ru-RU" w:eastAsia="ru-RU" w:bidi="ru-RU"/>
      </w:rPr>
    </w:lvl>
  </w:abstractNum>
  <w:abstractNum w:abstractNumId="7" w15:restartNumberingAfterBreak="0">
    <w:nsid w:val="54520E0C"/>
    <w:multiLevelType w:val="multilevel"/>
    <w:tmpl w:val="3EAA778C"/>
    <w:lvl w:ilvl="0">
      <w:start w:val="4"/>
      <w:numFmt w:val="decimal"/>
      <w:lvlText w:val="%1"/>
      <w:lvlJc w:val="left"/>
      <w:pPr>
        <w:ind w:left="925" w:hanging="43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925" w:hanging="43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2">
      <w:start w:val="1"/>
      <w:numFmt w:val="decimal"/>
      <w:lvlText w:val="%3)"/>
      <w:lvlJc w:val="left"/>
      <w:pPr>
        <w:ind w:left="1201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ru-RU" w:eastAsia="ru-RU" w:bidi="ru-RU"/>
      </w:rPr>
    </w:lvl>
    <w:lvl w:ilvl="3">
      <w:numFmt w:val="bullet"/>
      <w:lvlText w:val=""/>
      <w:lvlJc w:val="left"/>
      <w:pPr>
        <w:ind w:left="1551" w:hanging="28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3791" w:hanging="28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07" w:hanging="28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23" w:hanging="28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39" w:hanging="28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54" w:hanging="286"/>
      </w:pPr>
      <w:rPr>
        <w:rFonts w:hint="default"/>
        <w:lang w:val="ru-RU" w:eastAsia="ru-RU" w:bidi="ru-RU"/>
      </w:rPr>
    </w:lvl>
  </w:abstractNum>
  <w:abstractNum w:abstractNumId="8" w15:restartNumberingAfterBreak="0">
    <w:nsid w:val="6DDD0764"/>
    <w:multiLevelType w:val="multilevel"/>
    <w:tmpl w:val="8856F45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2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7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8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088" w:hanging="1800"/>
      </w:pPr>
      <w:rPr>
        <w:rFonts w:hint="default"/>
      </w:rPr>
    </w:lvl>
  </w:abstractNum>
  <w:abstractNum w:abstractNumId="9" w15:restartNumberingAfterBreak="0">
    <w:nsid w:val="76770A82"/>
    <w:multiLevelType w:val="hybridMultilevel"/>
    <w:tmpl w:val="A2FE9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DB5AA2"/>
    <w:multiLevelType w:val="hybridMultilevel"/>
    <w:tmpl w:val="9FA2A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0685587">
    <w:abstractNumId w:val="2"/>
  </w:num>
  <w:num w:numId="2" w16cid:durableId="638997824">
    <w:abstractNumId w:val="0"/>
  </w:num>
  <w:num w:numId="3" w16cid:durableId="1986540949">
    <w:abstractNumId w:val="7"/>
  </w:num>
  <w:num w:numId="4" w16cid:durableId="345521806">
    <w:abstractNumId w:val="6"/>
  </w:num>
  <w:num w:numId="5" w16cid:durableId="2035185389">
    <w:abstractNumId w:val="10"/>
  </w:num>
  <w:num w:numId="6" w16cid:durableId="377361947">
    <w:abstractNumId w:val="9"/>
  </w:num>
  <w:num w:numId="7" w16cid:durableId="1029994166">
    <w:abstractNumId w:val="1"/>
  </w:num>
  <w:num w:numId="8" w16cid:durableId="1315916275">
    <w:abstractNumId w:val="3"/>
  </w:num>
  <w:num w:numId="9" w16cid:durableId="1582301248">
    <w:abstractNumId w:val="8"/>
  </w:num>
  <w:num w:numId="10" w16cid:durableId="2116170514">
    <w:abstractNumId w:val="4"/>
  </w:num>
  <w:num w:numId="11" w16cid:durableId="882835473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3874"/>
    <w:rsid w:val="000033A9"/>
    <w:rsid w:val="00004388"/>
    <w:rsid w:val="000049A2"/>
    <w:rsid w:val="00010435"/>
    <w:rsid w:val="00032CD9"/>
    <w:rsid w:val="00056D1A"/>
    <w:rsid w:val="00061550"/>
    <w:rsid w:val="000630A1"/>
    <w:rsid w:val="00084B23"/>
    <w:rsid w:val="00086C1B"/>
    <w:rsid w:val="00091641"/>
    <w:rsid w:val="000917A5"/>
    <w:rsid w:val="00091E3D"/>
    <w:rsid w:val="0009370E"/>
    <w:rsid w:val="000A4537"/>
    <w:rsid w:val="000B33AD"/>
    <w:rsid w:val="000C6E5D"/>
    <w:rsid w:val="000D3D2E"/>
    <w:rsid w:val="000D7B8B"/>
    <w:rsid w:val="000E3729"/>
    <w:rsid w:val="000F36D5"/>
    <w:rsid w:val="000F441F"/>
    <w:rsid w:val="001046A4"/>
    <w:rsid w:val="00113ECA"/>
    <w:rsid w:val="00120E02"/>
    <w:rsid w:val="00123BDB"/>
    <w:rsid w:val="001336BF"/>
    <w:rsid w:val="00134DFD"/>
    <w:rsid w:val="001356B9"/>
    <w:rsid w:val="001517BD"/>
    <w:rsid w:val="0015249D"/>
    <w:rsid w:val="0015685F"/>
    <w:rsid w:val="0015758E"/>
    <w:rsid w:val="00157AAF"/>
    <w:rsid w:val="0018371C"/>
    <w:rsid w:val="00183A86"/>
    <w:rsid w:val="001B0547"/>
    <w:rsid w:val="001B5EC9"/>
    <w:rsid w:val="001B6137"/>
    <w:rsid w:val="001C1AAF"/>
    <w:rsid w:val="001C3D85"/>
    <w:rsid w:val="001E7AE5"/>
    <w:rsid w:val="001F4F43"/>
    <w:rsid w:val="00216A2A"/>
    <w:rsid w:val="0022014A"/>
    <w:rsid w:val="00233353"/>
    <w:rsid w:val="00235755"/>
    <w:rsid w:val="00237D4F"/>
    <w:rsid w:val="002401DA"/>
    <w:rsid w:val="00242639"/>
    <w:rsid w:val="00243D06"/>
    <w:rsid w:val="00251577"/>
    <w:rsid w:val="002554B2"/>
    <w:rsid w:val="002603DD"/>
    <w:rsid w:val="00261AC0"/>
    <w:rsid w:val="00284E92"/>
    <w:rsid w:val="0028750A"/>
    <w:rsid w:val="002A0CC9"/>
    <w:rsid w:val="002B0137"/>
    <w:rsid w:val="002B4725"/>
    <w:rsid w:val="002B7162"/>
    <w:rsid w:val="002B7419"/>
    <w:rsid w:val="002C295E"/>
    <w:rsid w:val="002D25F4"/>
    <w:rsid w:val="002D2F42"/>
    <w:rsid w:val="002E054B"/>
    <w:rsid w:val="00306E56"/>
    <w:rsid w:val="00316DFD"/>
    <w:rsid w:val="00344302"/>
    <w:rsid w:val="0035257B"/>
    <w:rsid w:val="0036624F"/>
    <w:rsid w:val="00371915"/>
    <w:rsid w:val="003744A6"/>
    <w:rsid w:val="003769BA"/>
    <w:rsid w:val="0039537B"/>
    <w:rsid w:val="003A2E28"/>
    <w:rsid w:val="003A494F"/>
    <w:rsid w:val="003A56C8"/>
    <w:rsid w:val="003C1A09"/>
    <w:rsid w:val="003C590E"/>
    <w:rsid w:val="003C6C90"/>
    <w:rsid w:val="003D3C01"/>
    <w:rsid w:val="003E37A0"/>
    <w:rsid w:val="003E5EAE"/>
    <w:rsid w:val="003F2955"/>
    <w:rsid w:val="003F45CF"/>
    <w:rsid w:val="004044BC"/>
    <w:rsid w:val="00420964"/>
    <w:rsid w:val="00423874"/>
    <w:rsid w:val="0043050C"/>
    <w:rsid w:val="0044240A"/>
    <w:rsid w:val="00466A92"/>
    <w:rsid w:val="0047027B"/>
    <w:rsid w:val="0047518C"/>
    <w:rsid w:val="004875B1"/>
    <w:rsid w:val="004B2C96"/>
    <w:rsid w:val="004B7E7F"/>
    <w:rsid w:val="004C0BDD"/>
    <w:rsid w:val="004C7457"/>
    <w:rsid w:val="004D443B"/>
    <w:rsid w:val="004D661D"/>
    <w:rsid w:val="004D7EE2"/>
    <w:rsid w:val="004E202B"/>
    <w:rsid w:val="004E3BFB"/>
    <w:rsid w:val="004F7CA8"/>
    <w:rsid w:val="00501D97"/>
    <w:rsid w:val="0052302E"/>
    <w:rsid w:val="00534D07"/>
    <w:rsid w:val="00541081"/>
    <w:rsid w:val="00562B43"/>
    <w:rsid w:val="00565759"/>
    <w:rsid w:val="005709D3"/>
    <w:rsid w:val="00590179"/>
    <w:rsid w:val="00594A70"/>
    <w:rsid w:val="0059614C"/>
    <w:rsid w:val="005A143C"/>
    <w:rsid w:val="005A65CB"/>
    <w:rsid w:val="005A780C"/>
    <w:rsid w:val="005B5B41"/>
    <w:rsid w:val="005B5DEF"/>
    <w:rsid w:val="005B64D0"/>
    <w:rsid w:val="005B7453"/>
    <w:rsid w:val="005C535C"/>
    <w:rsid w:val="005C5D10"/>
    <w:rsid w:val="005C6F42"/>
    <w:rsid w:val="005C7260"/>
    <w:rsid w:val="005D6A41"/>
    <w:rsid w:val="00602718"/>
    <w:rsid w:val="006053ED"/>
    <w:rsid w:val="00607288"/>
    <w:rsid w:val="00612D14"/>
    <w:rsid w:val="00614B18"/>
    <w:rsid w:val="006326A4"/>
    <w:rsid w:val="00645FE9"/>
    <w:rsid w:val="00647697"/>
    <w:rsid w:val="00653C5D"/>
    <w:rsid w:val="00666FD8"/>
    <w:rsid w:val="006763D8"/>
    <w:rsid w:val="00680628"/>
    <w:rsid w:val="00680D86"/>
    <w:rsid w:val="0068794C"/>
    <w:rsid w:val="006A0A09"/>
    <w:rsid w:val="006A4FA1"/>
    <w:rsid w:val="006A5F24"/>
    <w:rsid w:val="006A6D74"/>
    <w:rsid w:val="006B1C5F"/>
    <w:rsid w:val="006B2E84"/>
    <w:rsid w:val="006B64B0"/>
    <w:rsid w:val="006C4036"/>
    <w:rsid w:val="006C51C9"/>
    <w:rsid w:val="006C7170"/>
    <w:rsid w:val="006E2946"/>
    <w:rsid w:val="006E42FC"/>
    <w:rsid w:val="006F0985"/>
    <w:rsid w:val="006F4DED"/>
    <w:rsid w:val="00715E64"/>
    <w:rsid w:val="00725343"/>
    <w:rsid w:val="00730CD3"/>
    <w:rsid w:val="00731067"/>
    <w:rsid w:val="00731E73"/>
    <w:rsid w:val="00735076"/>
    <w:rsid w:val="00735E41"/>
    <w:rsid w:val="00740CA2"/>
    <w:rsid w:val="00743776"/>
    <w:rsid w:val="00761BD8"/>
    <w:rsid w:val="007673FD"/>
    <w:rsid w:val="00771CF8"/>
    <w:rsid w:val="00780E46"/>
    <w:rsid w:val="00782EC2"/>
    <w:rsid w:val="00792395"/>
    <w:rsid w:val="007A4F57"/>
    <w:rsid w:val="007B03CA"/>
    <w:rsid w:val="007B0DC1"/>
    <w:rsid w:val="007C770C"/>
    <w:rsid w:val="007D17E4"/>
    <w:rsid w:val="007D6C83"/>
    <w:rsid w:val="007F3969"/>
    <w:rsid w:val="007F4DED"/>
    <w:rsid w:val="007F6B9A"/>
    <w:rsid w:val="008217C2"/>
    <w:rsid w:val="00840C08"/>
    <w:rsid w:val="00866945"/>
    <w:rsid w:val="00880E93"/>
    <w:rsid w:val="008811EF"/>
    <w:rsid w:val="008867E0"/>
    <w:rsid w:val="0088798A"/>
    <w:rsid w:val="00890994"/>
    <w:rsid w:val="008A254E"/>
    <w:rsid w:val="008B6297"/>
    <w:rsid w:val="008D07EE"/>
    <w:rsid w:val="008D270D"/>
    <w:rsid w:val="008D539A"/>
    <w:rsid w:val="008D6A58"/>
    <w:rsid w:val="008E0491"/>
    <w:rsid w:val="008E6742"/>
    <w:rsid w:val="008E6851"/>
    <w:rsid w:val="00901981"/>
    <w:rsid w:val="00903318"/>
    <w:rsid w:val="00911ED7"/>
    <w:rsid w:val="0091778E"/>
    <w:rsid w:val="00921160"/>
    <w:rsid w:val="0092430A"/>
    <w:rsid w:val="0092588D"/>
    <w:rsid w:val="00936877"/>
    <w:rsid w:val="00942234"/>
    <w:rsid w:val="00943106"/>
    <w:rsid w:val="009543D3"/>
    <w:rsid w:val="00956018"/>
    <w:rsid w:val="00957C4F"/>
    <w:rsid w:val="00961537"/>
    <w:rsid w:val="00964473"/>
    <w:rsid w:val="00967518"/>
    <w:rsid w:val="00971D0D"/>
    <w:rsid w:val="00972C31"/>
    <w:rsid w:val="00975397"/>
    <w:rsid w:val="00977E6D"/>
    <w:rsid w:val="009828C8"/>
    <w:rsid w:val="00984819"/>
    <w:rsid w:val="009869C9"/>
    <w:rsid w:val="009A488E"/>
    <w:rsid w:val="009A7B0D"/>
    <w:rsid w:val="009B2D03"/>
    <w:rsid w:val="009B5097"/>
    <w:rsid w:val="009D7364"/>
    <w:rsid w:val="009E0505"/>
    <w:rsid w:val="009E3940"/>
    <w:rsid w:val="009F09D6"/>
    <w:rsid w:val="009F10B9"/>
    <w:rsid w:val="009F3129"/>
    <w:rsid w:val="009F5C80"/>
    <w:rsid w:val="00A0109B"/>
    <w:rsid w:val="00A023E8"/>
    <w:rsid w:val="00A033BB"/>
    <w:rsid w:val="00A05B7A"/>
    <w:rsid w:val="00A24FA4"/>
    <w:rsid w:val="00A33F14"/>
    <w:rsid w:val="00A374AC"/>
    <w:rsid w:val="00A415DE"/>
    <w:rsid w:val="00A43B88"/>
    <w:rsid w:val="00A50858"/>
    <w:rsid w:val="00A66E7C"/>
    <w:rsid w:val="00A72433"/>
    <w:rsid w:val="00A86369"/>
    <w:rsid w:val="00AA0C9A"/>
    <w:rsid w:val="00AA1C4C"/>
    <w:rsid w:val="00AA4B1D"/>
    <w:rsid w:val="00AA503E"/>
    <w:rsid w:val="00AC5FCE"/>
    <w:rsid w:val="00AC7594"/>
    <w:rsid w:val="00AD0206"/>
    <w:rsid w:val="00AD58A6"/>
    <w:rsid w:val="00AE5D0D"/>
    <w:rsid w:val="00AF32B7"/>
    <w:rsid w:val="00B0165D"/>
    <w:rsid w:val="00B03E48"/>
    <w:rsid w:val="00B042AF"/>
    <w:rsid w:val="00B169C0"/>
    <w:rsid w:val="00B255BA"/>
    <w:rsid w:val="00B30DE4"/>
    <w:rsid w:val="00B40F32"/>
    <w:rsid w:val="00B66301"/>
    <w:rsid w:val="00B71A61"/>
    <w:rsid w:val="00B76EB9"/>
    <w:rsid w:val="00B87340"/>
    <w:rsid w:val="00B91656"/>
    <w:rsid w:val="00B92803"/>
    <w:rsid w:val="00B96432"/>
    <w:rsid w:val="00BA616F"/>
    <w:rsid w:val="00BA685F"/>
    <w:rsid w:val="00BA7FA6"/>
    <w:rsid w:val="00BC3E50"/>
    <w:rsid w:val="00BC5C13"/>
    <w:rsid w:val="00BE62F5"/>
    <w:rsid w:val="00C07284"/>
    <w:rsid w:val="00C14DD1"/>
    <w:rsid w:val="00C15449"/>
    <w:rsid w:val="00C212C9"/>
    <w:rsid w:val="00C215E0"/>
    <w:rsid w:val="00C228CE"/>
    <w:rsid w:val="00C23F98"/>
    <w:rsid w:val="00C45234"/>
    <w:rsid w:val="00C461CA"/>
    <w:rsid w:val="00C508A6"/>
    <w:rsid w:val="00C51777"/>
    <w:rsid w:val="00C538D3"/>
    <w:rsid w:val="00C57724"/>
    <w:rsid w:val="00C654BA"/>
    <w:rsid w:val="00C74AD0"/>
    <w:rsid w:val="00C80ACD"/>
    <w:rsid w:val="00C822C8"/>
    <w:rsid w:val="00C862BF"/>
    <w:rsid w:val="00C870E8"/>
    <w:rsid w:val="00CA44A1"/>
    <w:rsid w:val="00CC06F1"/>
    <w:rsid w:val="00CC6D79"/>
    <w:rsid w:val="00CD2872"/>
    <w:rsid w:val="00CD5D65"/>
    <w:rsid w:val="00CE1009"/>
    <w:rsid w:val="00CE4298"/>
    <w:rsid w:val="00CE471F"/>
    <w:rsid w:val="00CE5217"/>
    <w:rsid w:val="00CF386A"/>
    <w:rsid w:val="00CF5EC3"/>
    <w:rsid w:val="00D01E25"/>
    <w:rsid w:val="00D07512"/>
    <w:rsid w:val="00D11DF0"/>
    <w:rsid w:val="00D3235B"/>
    <w:rsid w:val="00D34666"/>
    <w:rsid w:val="00D40C50"/>
    <w:rsid w:val="00D73E68"/>
    <w:rsid w:val="00D84760"/>
    <w:rsid w:val="00DA0872"/>
    <w:rsid w:val="00DA735C"/>
    <w:rsid w:val="00DA7505"/>
    <w:rsid w:val="00DB765D"/>
    <w:rsid w:val="00DD06AB"/>
    <w:rsid w:val="00DD2E77"/>
    <w:rsid w:val="00DD2EED"/>
    <w:rsid w:val="00DE2632"/>
    <w:rsid w:val="00DF3442"/>
    <w:rsid w:val="00E01FE7"/>
    <w:rsid w:val="00E15BF3"/>
    <w:rsid w:val="00E15CFF"/>
    <w:rsid w:val="00E17D98"/>
    <w:rsid w:val="00E2030A"/>
    <w:rsid w:val="00E254C0"/>
    <w:rsid w:val="00E3187F"/>
    <w:rsid w:val="00E3194A"/>
    <w:rsid w:val="00E32E56"/>
    <w:rsid w:val="00E340E4"/>
    <w:rsid w:val="00E371FE"/>
    <w:rsid w:val="00E45601"/>
    <w:rsid w:val="00E6181A"/>
    <w:rsid w:val="00E70FFE"/>
    <w:rsid w:val="00E730DF"/>
    <w:rsid w:val="00E7626E"/>
    <w:rsid w:val="00E8564B"/>
    <w:rsid w:val="00EA60C0"/>
    <w:rsid w:val="00EB0904"/>
    <w:rsid w:val="00EB1918"/>
    <w:rsid w:val="00EB5575"/>
    <w:rsid w:val="00EC21DB"/>
    <w:rsid w:val="00EC29F6"/>
    <w:rsid w:val="00ED30ED"/>
    <w:rsid w:val="00ED3810"/>
    <w:rsid w:val="00ED5BC1"/>
    <w:rsid w:val="00EE2136"/>
    <w:rsid w:val="00EF286B"/>
    <w:rsid w:val="00EF2FD2"/>
    <w:rsid w:val="00F02E53"/>
    <w:rsid w:val="00F11F20"/>
    <w:rsid w:val="00F131E6"/>
    <w:rsid w:val="00F16965"/>
    <w:rsid w:val="00F30085"/>
    <w:rsid w:val="00F32088"/>
    <w:rsid w:val="00F45590"/>
    <w:rsid w:val="00F47F52"/>
    <w:rsid w:val="00F513FA"/>
    <w:rsid w:val="00F85605"/>
    <w:rsid w:val="00F95505"/>
    <w:rsid w:val="00F95A08"/>
    <w:rsid w:val="00FA2F62"/>
    <w:rsid w:val="00FC0900"/>
    <w:rsid w:val="00FF2097"/>
    <w:rsid w:val="00FF4A64"/>
    <w:rsid w:val="00FF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1"/>
    <o:shapelayout v:ext="edit">
      <o:idmap v:ext="edit" data="2"/>
    </o:shapelayout>
  </w:shapeDefaults>
  <w:decimalSymbol w:val=","/>
  <w:listSeparator w:val=";"/>
  <w14:docId w14:val="12C81FC5"/>
  <w15:docId w15:val="{9A669177-303E-4C9E-B242-1DB789413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9"/>
    <w:qFormat/>
    <w:pPr>
      <w:ind w:left="493" w:hanging="361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pPr>
      <w:ind w:left="925" w:hanging="432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9"/>
    <w:unhideWhenUsed/>
    <w:qFormat/>
    <w:pPr>
      <w:spacing w:before="1"/>
      <w:ind w:left="1551" w:hanging="698"/>
      <w:outlineLvl w:val="2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64D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ind w:left="615" w:right="11" w:hanging="483"/>
    </w:pPr>
    <w:rPr>
      <w:b/>
      <w:bCs/>
      <w:sz w:val="24"/>
      <w:szCs w:val="24"/>
    </w:rPr>
  </w:style>
  <w:style w:type="paragraph" w:styleId="21">
    <w:name w:val="toc 2"/>
    <w:basedOn w:val="a"/>
    <w:uiPriority w:val="39"/>
    <w:qFormat/>
    <w:pPr>
      <w:ind w:left="1014" w:hanging="684"/>
    </w:pPr>
    <w:rPr>
      <w:sz w:val="24"/>
      <w:szCs w:val="24"/>
    </w:rPr>
  </w:style>
  <w:style w:type="paragraph" w:styleId="30">
    <w:name w:val="toc 3"/>
    <w:basedOn w:val="a"/>
    <w:uiPriority w:val="39"/>
    <w:qFormat/>
    <w:pPr>
      <w:ind w:left="1453" w:hanging="838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201" w:hanging="360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562B43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62B43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562B43"/>
    <w:rPr>
      <w:color w:val="800080" w:themeColor="followedHyperlink"/>
      <w:u w:val="single"/>
    </w:rPr>
  </w:style>
  <w:style w:type="paragraph" w:customStyle="1" w:styleId="Default">
    <w:name w:val="Default"/>
    <w:rsid w:val="00936877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8">
    <w:name w:val="header"/>
    <w:basedOn w:val="a"/>
    <w:link w:val="a9"/>
    <w:uiPriority w:val="99"/>
    <w:unhideWhenUsed/>
    <w:rsid w:val="00B6630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66301"/>
    <w:rPr>
      <w:rFonts w:ascii="Times New Roman" w:eastAsia="Times New Roman" w:hAnsi="Times New Roman" w:cs="Times New Roman"/>
      <w:lang w:val="ru-RU" w:eastAsia="ru-RU" w:bidi="ru-RU"/>
    </w:rPr>
  </w:style>
  <w:style w:type="paragraph" w:styleId="aa">
    <w:name w:val="footer"/>
    <w:basedOn w:val="a"/>
    <w:link w:val="ab"/>
    <w:uiPriority w:val="99"/>
    <w:unhideWhenUsed/>
    <w:rsid w:val="00B6630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66301"/>
    <w:rPr>
      <w:rFonts w:ascii="Times New Roman" w:eastAsia="Times New Roman" w:hAnsi="Times New Roman" w:cs="Times New Roman"/>
      <w:lang w:val="ru-RU" w:eastAsia="ru-RU" w:bidi="ru-RU"/>
    </w:rPr>
  </w:style>
  <w:style w:type="character" w:styleId="ac">
    <w:name w:val="annotation reference"/>
    <w:basedOn w:val="a0"/>
    <w:uiPriority w:val="99"/>
    <w:semiHidden/>
    <w:unhideWhenUsed/>
    <w:rsid w:val="00B255BA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B255B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B255BA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255BA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B255BA"/>
    <w:rPr>
      <w:rFonts w:ascii="Times New Roman" w:eastAsia="Times New Roman" w:hAnsi="Times New Roman" w:cs="Times New Roman"/>
      <w:b/>
      <w:bCs/>
      <w:sz w:val="20"/>
      <w:szCs w:val="20"/>
      <w:lang w:val="ru-RU" w:eastAsia="ru-RU" w:bidi="ru-RU"/>
    </w:rPr>
  </w:style>
  <w:style w:type="paragraph" w:styleId="af1">
    <w:name w:val="TOC Heading"/>
    <w:basedOn w:val="1"/>
    <w:next w:val="a"/>
    <w:uiPriority w:val="39"/>
    <w:unhideWhenUsed/>
    <w:qFormat/>
    <w:rsid w:val="005C6F42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paragraph" w:styleId="af2">
    <w:name w:val="endnote text"/>
    <w:basedOn w:val="a"/>
    <w:link w:val="af3"/>
    <w:uiPriority w:val="99"/>
    <w:semiHidden/>
    <w:unhideWhenUsed/>
    <w:rsid w:val="00612D14"/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612D14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character" w:styleId="af4">
    <w:name w:val="endnote reference"/>
    <w:basedOn w:val="a0"/>
    <w:uiPriority w:val="99"/>
    <w:semiHidden/>
    <w:unhideWhenUsed/>
    <w:rsid w:val="00612D14"/>
    <w:rPr>
      <w:vertAlign w:val="superscript"/>
    </w:rPr>
  </w:style>
  <w:style w:type="paragraph" w:styleId="af5">
    <w:name w:val="No Spacing"/>
    <w:link w:val="af6"/>
    <w:uiPriority w:val="1"/>
    <w:qFormat/>
    <w:rsid w:val="00216A2A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f6">
    <w:name w:val="Без интервала Знак"/>
    <w:basedOn w:val="a0"/>
    <w:link w:val="af5"/>
    <w:uiPriority w:val="1"/>
    <w:rsid w:val="00216A2A"/>
    <w:rPr>
      <w:rFonts w:eastAsiaTheme="minorEastAsia"/>
      <w:lang w:val="ru-RU" w:eastAsia="ru-RU"/>
    </w:rPr>
  </w:style>
  <w:style w:type="paragraph" w:styleId="af7">
    <w:name w:val="footnote text"/>
    <w:basedOn w:val="a"/>
    <w:link w:val="af8"/>
    <w:uiPriority w:val="99"/>
    <w:semiHidden/>
    <w:unhideWhenUsed/>
    <w:rsid w:val="00B92803"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B92803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character" w:styleId="af9">
    <w:name w:val="footnote reference"/>
    <w:basedOn w:val="a0"/>
    <w:uiPriority w:val="99"/>
    <w:semiHidden/>
    <w:unhideWhenUsed/>
    <w:rsid w:val="00B92803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4E202B"/>
    <w:rPr>
      <w:rFonts w:ascii="Times New Roman" w:eastAsia="Times New Roman" w:hAnsi="Times New Roman" w:cs="Times New Roman"/>
      <w:b/>
      <w:bCs/>
      <w:sz w:val="26"/>
      <w:szCs w:val="26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4E202B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character" w:customStyle="1" w:styleId="50">
    <w:name w:val="Заголовок 5 Знак"/>
    <w:basedOn w:val="a0"/>
    <w:link w:val="5"/>
    <w:uiPriority w:val="9"/>
    <w:semiHidden/>
    <w:rsid w:val="005B64D0"/>
    <w:rPr>
      <w:rFonts w:asciiTheme="majorHAnsi" w:eastAsiaTheme="majorEastAsia" w:hAnsiTheme="majorHAnsi" w:cstheme="majorBidi"/>
      <w:color w:val="365F91" w:themeColor="accent1" w:themeShade="B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2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hyperlink" Target="mailto:pto@ske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header" Target="header2.xml"/><Relationship Id="rId10" Type="http://schemas.openxmlformats.org/officeDocument/2006/relationships/hyperlink" Target="https://www.ske.ru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8.jpe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FBE2BC-011C-4AAF-9759-0AFA01BF4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4330</TotalTime>
  <Pages>20</Pages>
  <Words>3186</Words>
  <Characters>18161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Федорович Измайлов</dc:creator>
  <cp:lastModifiedBy>Андрей Федорович Измайлов</cp:lastModifiedBy>
  <cp:revision>222</cp:revision>
  <cp:lastPrinted>2022-04-22T09:38:00Z</cp:lastPrinted>
  <dcterms:created xsi:type="dcterms:W3CDTF">2022-02-09T09:04:00Z</dcterms:created>
  <dcterms:modified xsi:type="dcterms:W3CDTF">2024-01-17T14:06:00Z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2022-02-09T00:00:00Z</vt:filetime>
  </property>
</Properties>
</file>